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42" w:rsidRPr="00612842" w:rsidRDefault="009B1907" w:rsidP="006128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28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  <w:r w:rsidR="006128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«</w:t>
      </w:r>
      <w:r w:rsidR="00612842" w:rsidRPr="0061284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Оно</w:t>
      </w:r>
      <w:r w:rsidR="00612842" w:rsidRPr="00612842">
        <w:rPr>
          <w:rFonts w:ascii="Times New Roman" w:eastAsia="Times New Roman" w:hAnsi="Times New Roman" w:cs="Times New Roman"/>
          <w:bCs/>
          <w:caps/>
          <w:sz w:val="28"/>
          <w:szCs w:val="28"/>
          <w:lang w:eastAsia="uk-UA"/>
        </w:rPr>
        <w:t>влення ігрового простору ЗДО №32 «Солов’ятко»</w:t>
      </w:r>
    </w:p>
    <w:p w:rsidR="00612842" w:rsidRDefault="00612842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(можна додавати комерційні пропозиції, але при наявності детального кошторису - виписати основні роботи у таблицю)</w:t>
      </w: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2975"/>
        <w:gridCol w:w="1568"/>
        <w:gridCol w:w="1498"/>
        <w:gridCol w:w="1323"/>
        <w:gridCol w:w="1572"/>
      </w:tblGrid>
      <w:tr w:rsidR="00085DA2" w:rsidTr="005B62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085DA2" w:rsidTr="005B62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D97D7A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12842" w:rsidRP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для</w:t>
            </w:r>
            <w:r w:rsid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ремонту ігрового комплексу</w:t>
            </w:r>
            <w:r w:rsidR="00085DA2" w:rsidRP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</w:t>
            </w:r>
            <w:r w:rsid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="00085DA2" w:rsidRP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817</w:t>
            </w:r>
            <w:r w:rsid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«Веселий художник» -</w:t>
            </w:r>
            <w:r w:rsidR="00612842" w:rsidRP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замін</w:t>
            </w:r>
            <w:r w:rsid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="00612842" w:rsidRP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дерев</w:t>
            </w:r>
            <w:r w:rsid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="00612842" w:rsidRP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 і фанерних елементів з кріпленнями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1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83439,53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166879,06</w:t>
            </w:r>
          </w:p>
        </w:tc>
      </w:tr>
      <w:tr w:rsidR="00085DA2" w:rsidTr="005B62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5DA2" w:rsidRDefault="00085DA2" w:rsidP="00085DA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5DA2" w:rsidRDefault="00085DA2" w:rsidP="00D97D7A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ігрового комплексу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ТЕ701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«Струмок»</w:t>
            </w:r>
            <w:r w:rsidRP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</w:t>
            </w:r>
            <w:r w:rsidRP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дерев'яних і фанерних елементів з кріпленнями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5DA2" w:rsidRDefault="00085DA2" w:rsidP="00085DA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69074,94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5DA2" w:rsidRDefault="00085DA2" w:rsidP="00085DA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5DA2" w:rsidRDefault="00085DA2" w:rsidP="00085DA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5DA2" w:rsidRDefault="00085DA2" w:rsidP="00085DA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69074,94</w:t>
            </w:r>
          </w:p>
        </w:tc>
      </w:tr>
      <w:tr w:rsidR="00D97D7A" w:rsidTr="005B62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D7A" w:rsidRPr="009B1907" w:rsidRDefault="00D97D7A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D7A" w:rsidRDefault="00D97D7A" w:rsidP="00D97D7A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C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для ремонту ігрового комплексу ТЕ801 «Малюк» - заміна</w:t>
            </w:r>
            <w:r w:rsidR="00CC29F4" w:rsidRP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дерев'яних і фанерних елементів з кріпленнями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D7A" w:rsidRDefault="00D97D7A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33494,03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D7A" w:rsidRDefault="00D97D7A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Комплект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D7A" w:rsidRDefault="00D97D7A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D7A" w:rsidRDefault="00D97D7A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66988,06</w:t>
            </w:r>
          </w:p>
        </w:tc>
      </w:tr>
      <w:tr w:rsidR="00D97D7A" w:rsidTr="005B62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7A" w:rsidRDefault="00D97D7A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7A" w:rsidRDefault="00CC29F4" w:rsidP="00CC29F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для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гойдалки-балансира ТЕ2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 «Малюк» - заміна</w:t>
            </w:r>
            <w:r w:rsidRP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дерев'яних і фанерних елементів з кріпленнями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7A" w:rsidRDefault="00CC29F4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1333,15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7A" w:rsidRDefault="00CC29F4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7A" w:rsidRDefault="00CC29F4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7A" w:rsidRDefault="00CC29F4" w:rsidP="00D97D7A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3999,45</w:t>
            </w:r>
          </w:p>
        </w:tc>
      </w:tr>
      <w:tr w:rsidR="00CC29F4" w:rsidTr="005B62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9F4" w:rsidRDefault="00CC29F4" w:rsidP="00CC29F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9F4" w:rsidRDefault="00CC29F4" w:rsidP="00CC29F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для ремонту ігрового комплексу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Т508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Автобус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 - заміна</w:t>
            </w:r>
            <w:r w:rsidRP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дерев'яних і фанерних елементів з кріпленнями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9F4" w:rsidRDefault="00CC29F4" w:rsidP="00CC29F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122821,20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9F4" w:rsidRDefault="00CC29F4" w:rsidP="00CC29F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9F4" w:rsidRDefault="00CC29F4" w:rsidP="00CC29F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9F4" w:rsidRDefault="00CC29F4" w:rsidP="00CC29F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122821,20</w:t>
            </w:r>
          </w:p>
        </w:tc>
      </w:tr>
      <w:tr w:rsidR="005B6207" w:rsidTr="005B62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07" w:rsidRDefault="005B6207" w:rsidP="005B62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07" w:rsidRDefault="005B6207" w:rsidP="005B62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для ремонту ігрового комплексу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Т502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Паровозик з гіркою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 - заміна</w:t>
            </w:r>
            <w:r w:rsidRPr="00085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дерев'яних і фанерних елементів з кріпленнями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07" w:rsidRDefault="00EF1D31" w:rsidP="005B62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69681,53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07" w:rsidRDefault="005B6207" w:rsidP="005B62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07" w:rsidRDefault="005B6207" w:rsidP="005B62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207" w:rsidRDefault="00EF1D31" w:rsidP="005B62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69681,53</w:t>
            </w:r>
          </w:p>
        </w:tc>
      </w:tr>
      <w:tr w:rsidR="005B6207" w:rsidTr="005B62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07" w:rsidRDefault="005B6207" w:rsidP="005B62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07" w:rsidRDefault="005B6207" w:rsidP="005B62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07" w:rsidRDefault="005B6207" w:rsidP="005B62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07" w:rsidRDefault="005B6207" w:rsidP="005B62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07" w:rsidRDefault="005B6207" w:rsidP="005B62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A0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499444,24</w:t>
            </w:r>
          </w:p>
        </w:tc>
      </w:tr>
    </w:tbl>
    <w:p w:rsidR="007F48A8" w:rsidRDefault="007F48A8"/>
    <w:p w:rsidR="00EB4ADE" w:rsidRDefault="00EB4ADE"/>
    <w:p w:rsidR="00EB4ADE" w:rsidRDefault="00EB4ADE"/>
    <w:p w:rsidR="00EB4ADE" w:rsidRDefault="000A0C6D">
      <w:r>
        <w:rPr>
          <w:rFonts w:ascii="Times New Roman" w:hAnsi="Times New Roman" w:cs="Times New Roman"/>
          <w:sz w:val="28"/>
        </w:rPr>
        <w:t>Всього: Чотириста дев’яносто дев’ять тисяч чотириста сорок чотири гривні двадцять чотири копійки</w:t>
      </w:r>
      <w:bookmarkStart w:id="0" w:name="_GoBack"/>
      <w:bookmarkEnd w:id="0"/>
    </w:p>
    <w:sectPr w:rsidR="00EB4A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085DA2"/>
    <w:rsid w:val="000A0C6D"/>
    <w:rsid w:val="004018BF"/>
    <w:rsid w:val="005B6207"/>
    <w:rsid w:val="00612842"/>
    <w:rsid w:val="006A3652"/>
    <w:rsid w:val="007664CC"/>
    <w:rsid w:val="007F48A8"/>
    <w:rsid w:val="0083691C"/>
    <w:rsid w:val="009B1907"/>
    <w:rsid w:val="00CC29F4"/>
    <w:rsid w:val="00CC7A2E"/>
    <w:rsid w:val="00D97D7A"/>
    <w:rsid w:val="00EB4ADE"/>
    <w:rsid w:val="00E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2781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</cp:revision>
  <dcterms:created xsi:type="dcterms:W3CDTF">2026-04-07T17:10:00Z</dcterms:created>
  <dcterms:modified xsi:type="dcterms:W3CDTF">2026-04-07T17:10:00Z</dcterms:modified>
</cp:coreProperties>
</file>