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F5" w:rsidRPr="00C3022D" w:rsidRDefault="008A19F5" w:rsidP="008A19F5">
      <w:pPr>
        <w:rPr>
          <w:lang w:eastAsia="uk-UA"/>
        </w:rPr>
      </w:pPr>
    </w:p>
    <w:p w:rsidR="008A19F5" w:rsidRPr="00C3022D" w:rsidRDefault="008A19F5" w:rsidP="008A19F5">
      <w:pPr>
        <w:jc w:val="center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ПРОЄКТНА ЗАЯВКА</w:t>
      </w:r>
    </w:p>
    <w:p w:rsidR="009F0DAA" w:rsidRDefault="009F0DAA" w:rsidP="008A19F5">
      <w:pPr>
        <w:jc w:val="both"/>
        <w:rPr>
          <w:color w:val="000000"/>
          <w:sz w:val="28"/>
          <w:szCs w:val="28"/>
          <w:lang w:eastAsia="uk-UA"/>
        </w:rPr>
      </w:pPr>
    </w:p>
    <w:p w:rsidR="008A19F5" w:rsidRDefault="008A19F5" w:rsidP="008A19F5">
      <w:pPr>
        <w:jc w:val="both"/>
        <w:rPr>
          <w:color w:val="000000"/>
          <w:sz w:val="28"/>
          <w:szCs w:val="28"/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 НАЗВА ПРОЄКТУ </w:t>
      </w:r>
    </w:p>
    <w:p w:rsidR="009F0DAA" w:rsidRDefault="009F0DAA" w:rsidP="009F0DAA">
      <w:pPr>
        <w:rPr>
          <w:lang w:eastAsia="uk-UA"/>
        </w:rPr>
      </w:pPr>
    </w:p>
    <w:p w:rsidR="009F0DAA" w:rsidRPr="00542D64" w:rsidRDefault="008A19F5" w:rsidP="009F0DAA">
      <w:pPr>
        <w:rPr>
          <w:b/>
          <w:sz w:val="28"/>
          <w:szCs w:val="28"/>
        </w:rPr>
      </w:pPr>
      <w:r w:rsidRPr="00C3022D">
        <w:rPr>
          <w:color w:val="000000"/>
          <w:sz w:val="28"/>
          <w:szCs w:val="28"/>
          <w:lang w:eastAsia="uk-UA"/>
        </w:rPr>
        <w:t> </w:t>
      </w:r>
      <w:r w:rsidR="009F0DAA">
        <w:rPr>
          <w:b/>
          <w:sz w:val="28"/>
          <w:szCs w:val="28"/>
        </w:rPr>
        <w:t>«Інтерактивна освіта: можливості</w:t>
      </w:r>
      <w:r w:rsidR="009F0DAA" w:rsidRPr="00542D64">
        <w:rPr>
          <w:b/>
          <w:sz w:val="28"/>
          <w:szCs w:val="28"/>
        </w:rPr>
        <w:t xml:space="preserve"> </w:t>
      </w:r>
      <w:proofErr w:type="spellStart"/>
      <w:r w:rsidR="009F0DAA" w:rsidRPr="00542D64">
        <w:rPr>
          <w:b/>
          <w:sz w:val="28"/>
          <w:szCs w:val="28"/>
        </w:rPr>
        <w:t>мультимедіа</w:t>
      </w:r>
      <w:proofErr w:type="spellEnd"/>
      <w:r w:rsidR="009F0DAA" w:rsidRPr="00542D64">
        <w:rPr>
          <w:b/>
          <w:sz w:val="28"/>
          <w:szCs w:val="28"/>
        </w:rPr>
        <w:t>»</w:t>
      </w:r>
    </w:p>
    <w:p w:rsidR="008A19F5" w:rsidRPr="00C3022D" w:rsidRDefault="008A19F5" w:rsidP="008A19F5">
      <w:pPr>
        <w:jc w:val="both"/>
        <w:rPr>
          <w:lang w:eastAsia="uk-UA"/>
        </w:rPr>
      </w:pPr>
    </w:p>
    <w:p w:rsidR="008A19F5" w:rsidRPr="00162FDE" w:rsidRDefault="008A19F5" w:rsidP="008A19F5">
      <w:pPr>
        <w:jc w:val="both"/>
        <w:rPr>
          <w:color w:val="000000"/>
          <w:sz w:val="28"/>
          <w:szCs w:val="28"/>
          <w:lang w:val="ru-RU"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КОРОТКИЙ ОПИС ПРОЄКТУ </w:t>
      </w:r>
    </w:p>
    <w:p w:rsidR="006E4958" w:rsidRPr="00162FDE" w:rsidRDefault="006E4958" w:rsidP="006E4958">
      <w:pPr>
        <w:jc w:val="both"/>
        <w:rPr>
          <w:color w:val="000000"/>
          <w:sz w:val="28"/>
          <w:szCs w:val="28"/>
          <w:lang w:val="ru-RU" w:eastAsia="uk-UA"/>
        </w:rPr>
      </w:pPr>
    </w:p>
    <w:p w:rsidR="006E4958" w:rsidRPr="006E4958" w:rsidRDefault="006E4958" w:rsidP="006E4958">
      <w:pPr>
        <w:spacing w:line="276" w:lineRule="auto"/>
        <w:rPr>
          <w:sz w:val="28"/>
          <w:szCs w:val="28"/>
        </w:rPr>
      </w:pPr>
      <w:r w:rsidRPr="006E4958">
        <w:rPr>
          <w:sz w:val="28"/>
          <w:szCs w:val="28"/>
        </w:rPr>
        <w:t xml:space="preserve">Сучасні діти та молодь сприймають інформацію переважно візуально та через </w:t>
      </w:r>
      <w:proofErr w:type="spellStart"/>
      <w:r w:rsidRPr="006E4958">
        <w:rPr>
          <w:sz w:val="28"/>
          <w:szCs w:val="28"/>
        </w:rPr>
        <w:t>інтерактив</w:t>
      </w:r>
      <w:proofErr w:type="spellEnd"/>
      <w:r w:rsidRPr="006E4958">
        <w:rPr>
          <w:sz w:val="28"/>
          <w:szCs w:val="28"/>
        </w:rPr>
        <w:t>.</w:t>
      </w:r>
    </w:p>
    <w:p w:rsidR="006E4958" w:rsidRPr="006E4958" w:rsidRDefault="006E4958" w:rsidP="006E4958">
      <w:pPr>
        <w:spacing w:line="276" w:lineRule="auto"/>
        <w:rPr>
          <w:sz w:val="28"/>
          <w:szCs w:val="28"/>
        </w:rPr>
      </w:pPr>
      <w:r w:rsidRPr="006E4958">
        <w:rPr>
          <w:sz w:val="28"/>
          <w:szCs w:val="28"/>
        </w:rPr>
        <w:t>Центр патріотичного виховання учнівської молоді імені Степана Бандери не має достатнього мультимедійного обладнання для занять і заходів.</w:t>
      </w:r>
    </w:p>
    <w:p w:rsidR="006E4958" w:rsidRPr="006E4958" w:rsidRDefault="006E4958" w:rsidP="006E4958">
      <w:pPr>
        <w:spacing w:line="276" w:lineRule="auto"/>
        <w:rPr>
          <w:sz w:val="28"/>
          <w:szCs w:val="28"/>
        </w:rPr>
      </w:pPr>
      <w:r w:rsidRPr="006E4958">
        <w:rPr>
          <w:sz w:val="28"/>
          <w:szCs w:val="28"/>
        </w:rPr>
        <w:t>Це обмежує використання інтерактивних методів навчання та знижує зацікавленість вихованців.</w:t>
      </w:r>
    </w:p>
    <w:p w:rsidR="006E4958" w:rsidRPr="006E4958" w:rsidRDefault="006E4958" w:rsidP="006E4958">
      <w:pPr>
        <w:spacing w:line="276" w:lineRule="auto"/>
        <w:rPr>
          <w:sz w:val="28"/>
          <w:szCs w:val="28"/>
        </w:rPr>
      </w:pPr>
      <w:proofErr w:type="spellStart"/>
      <w:r w:rsidRPr="006E4958">
        <w:rPr>
          <w:sz w:val="28"/>
          <w:szCs w:val="28"/>
        </w:rPr>
        <w:t>Проєкт</w:t>
      </w:r>
      <w:proofErr w:type="spellEnd"/>
      <w:r w:rsidRPr="006E4958">
        <w:rPr>
          <w:sz w:val="28"/>
          <w:szCs w:val="28"/>
        </w:rPr>
        <w:t xml:space="preserve"> передбачає придбання інтерактивної панелі, акустичної системи та цифрового фотоапарата зі штативом.</w:t>
      </w:r>
      <w:r>
        <w:rPr>
          <w:sz w:val="28"/>
          <w:szCs w:val="28"/>
        </w:rPr>
        <w:t xml:space="preserve"> </w:t>
      </w:r>
      <w:r w:rsidRPr="006E4958">
        <w:rPr>
          <w:sz w:val="28"/>
          <w:szCs w:val="28"/>
        </w:rPr>
        <w:t xml:space="preserve">Реалізація </w:t>
      </w:r>
      <w:proofErr w:type="spellStart"/>
      <w:r w:rsidRPr="006E4958">
        <w:rPr>
          <w:sz w:val="28"/>
          <w:szCs w:val="28"/>
        </w:rPr>
        <w:t>проєкту</w:t>
      </w:r>
      <w:proofErr w:type="spellEnd"/>
      <w:r w:rsidRPr="006E4958">
        <w:rPr>
          <w:sz w:val="28"/>
          <w:szCs w:val="28"/>
        </w:rPr>
        <w:t xml:space="preserve"> створить сучасний мультимедійний освітній простір і підвищить якість навчання та проведення заходів.</w:t>
      </w:r>
    </w:p>
    <w:p w:rsidR="006E4958" w:rsidRPr="006E4958" w:rsidRDefault="006E4958" w:rsidP="006E4958">
      <w:pPr>
        <w:spacing w:line="276" w:lineRule="auto"/>
        <w:rPr>
          <w:sz w:val="28"/>
          <w:szCs w:val="28"/>
        </w:rPr>
      </w:pPr>
      <w:r w:rsidRPr="006E4958">
        <w:rPr>
          <w:sz w:val="28"/>
          <w:szCs w:val="28"/>
        </w:rPr>
        <w:t>Вихованці отримають можливість розвивати творчі та комунікативні навички.</w:t>
      </w:r>
    </w:p>
    <w:p w:rsidR="006E4958" w:rsidRPr="006E4958" w:rsidRDefault="006E4958" w:rsidP="006E4958">
      <w:pPr>
        <w:spacing w:line="276" w:lineRule="auto"/>
        <w:rPr>
          <w:sz w:val="28"/>
          <w:szCs w:val="28"/>
        </w:rPr>
      </w:pPr>
      <w:r w:rsidRPr="006E4958">
        <w:rPr>
          <w:sz w:val="28"/>
          <w:szCs w:val="28"/>
        </w:rPr>
        <w:t>Зросте залучення дітей до гурткової роботи та проведення патріотичних і культурно-освітніх подій стане більш ефективним і цікавим.</w:t>
      </w:r>
    </w:p>
    <w:p w:rsidR="008A19F5" w:rsidRDefault="008A19F5" w:rsidP="008A19F5">
      <w:pPr>
        <w:jc w:val="both"/>
        <w:rPr>
          <w:color w:val="000000"/>
          <w:sz w:val="28"/>
          <w:szCs w:val="28"/>
          <w:lang w:eastAsia="uk-UA"/>
        </w:rPr>
      </w:pPr>
      <w:r w:rsidRPr="00C3022D">
        <w:rPr>
          <w:b/>
          <w:bCs/>
          <w:color w:val="000000"/>
          <w:sz w:val="28"/>
          <w:szCs w:val="28"/>
          <w:lang w:eastAsia="uk-UA"/>
        </w:rPr>
        <w:t> </w:t>
      </w:r>
      <w:r w:rsidRPr="00C3022D">
        <w:rPr>
          <w:lang w:eastAsia="uk-UA"/>
        </w:rPr>
        <w:br/>
      </w:r>
      <w:r w:rsidRPr="00C3022D">
        <w:rPr>
          <w:color w:val="000000"/>
          <w:sz w:val="28"/>
          <w:szCs w:val="28"/>
          <w:lang w:eastAsia="uk-UA"/>
        </w:rPr>
        <w:t>ПОТЕНЦІЙНІ КОРИСТУВАЧІ ПРОЄКТУ (максимум 3 позиції):</w:t>
      </w:r>
    </w:p>
    <w:p w:rsidR="009F0DAA" w:rsidRPr="009F0DAA" w:rsidRDefault="009F0DAA" w:rsidP="009F0DAA">
      <w:pPr>
        <w:pStyle w:val="a3"/>
        <w:numPr>
          <w:ilvl w:val="0"/>
          <w:numId w:val="1"/>
        </w:numPr>
        <w:jc w:val="both"/>
        <w:rPr>
          <w:lang w:eastAsia="uk-UA"/>
        </w:rPr>
      </w:pPr>
      <w:r w:rsidRPr="009F0DAA">
        <w:rPr>
          <w:color w:val="000000"/>
          <w:sz w:val="28"/>
          <w:szCs w:val="28"/>
          <w:lang w:eastAsia="uk-UA"/>
        </w:rPr>
        <w:t>діти та молодь міста та громад</w:t>
      </w:r>
      <w:r>
        <w:rPr>
          <w:color w:val="000000"/>
          <w:sz w:val="28"/>
          <w:szCs w:val="28"/>
          <w:lang w:eastAsia="uk-UA"/>
        </w:rPr>
        <w:t>;</w:t>
      </w:r>
    </w:p>
    <w:p w:rsidR="009F0DAA" w:rsidRPr="009F0DAA" w:rsidRDefault="009F0DAA" w:rsidP="009F0DAA">
      <w:pPr>
        <w:pStyle w:val="a3"/>
        <w:numPr>
          <w:ilvl w:val="0"/>
          <w:numId w:val="1"/>
        </w:numPr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педагогічні працівники закладу;</w:t>
      </w:r>
    </w:p>
    <w:p w:rsidR="009F0DAA" w:rsidRPr="00C3022D" w:rsidRDefault="009F0DAA" w:rsidP="00242C5E">
      <w:pPr>
        <w:pStyle w:val="a3"/>
        <w:numPr>
          <w:ilvl w:val="0"/>
          <w:numId w:val="1"/>
        </w:numPr>
        <w:jc w:val="both"/>
        <w:rPr>
          <w:lang w:eastAsia="uk-UA"/>
        </w:rPr>
      </w:pPr>
      <w:r w:rsidRPr="00242C5E">
        <w:rPr>
          <w:color w:val="000000"/>
          <w:sz w:val="28"/>
          <w:szCs w:val="28"/>
          <w:lang w:eastAsia="uk-UA"/>
        </w:rPr>
        <w:t>керівники гуртків.</w:t>
      </w:r>
    </w:p>
    <w:p w:rsidR="008A19F5" w:rsidRPr="00C3022D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color w:val="000000"/>
          <w:sz w:val="28"/>
          <w:szCs w:val="28"/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МІСЦЕ РЕАЛІЗАЦІЇ ПРОЄКТУ</w:t>
      </w:r>
      <w:r w:rsidRPr="00C3022D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C3022D">
        <w:rPr>
          <w:color w:val="000000"/>
          <w:sz w:val="28"/>
          <w:szCs w:val="28"/>
          <w:lang w:eastAsia="uk-UA"/>
        </w:rPr>
        <w:t>(точна адреса і назва об’єкта)</w:t>
      </w:r>
    </w:p>
    <w:p w:rsidR="009F0DAA" w:rsidRDefault="009F0DAA" w:rsidP="008A19F5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м. Івано-Франківськ, площа Європейська,1</w:t>
      </w:r>
    </w:p>
    <w:p w:rsidR="006E4958" w:rsidRPr="00C3022D" w:rsidRDefault="006E4958" w:rsidP="008A19F5">
      <w:pPr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Центр патріотичного виховання учнівської молоді імені Степана Бандери</w:t>
      </w:r>
    </w:p>
    <w:p w:rsidR="008A19F5" w:rsidRDefault="008A19F5" w:rsidP="008A19F5">
      <w:pPr>
        <w:jc w:val="both"/>
        <w:rPr>
          <w:b/>
          <w:bCs/>
          <w:color w:val="000000"/>
          <w:lang w:eastAsia="uk-UA"/>
        </w:rPr>
      </w:pP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b/>
          <w:bCs/>
          <w:color w:val="000000"/>
          <w:lang w:eastAsia="uk-UA"/>
        </w:rPr>
        <w:t> </w:t>
      </w:r>
      <w:r w:rsidRPr="00C3022D">
        <w:rPr>
          <w:color w:val="000000"/>
          <w:sz w:val="28"/>
          <w:szCs w:val="28"/>
          <w:lang w:eastAsia="uk-UA"/>
        </w:rPr>
        <w:t>ДАНІ АВТОРА ПРОЄКТУ</w:t>
      </w:r>
    </w:p>
    <w:tbl>
      <w:tblPr>
        <w:tblW w:w="9051" w:type="dxa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4537"/>
        <w:gridCol w:w="4514"/>
      </w:tblGrid>
      <w:tr w:rsidR="008A19F5" w:rsidRPr="00C3022D" w:rsidTr="00381E91">
        <w:trPr>
          <w:trHeight w:val="16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Прізвище, ім’я, по батькові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  <w:r w:rsidR="00242C5E">
              <w:rPr>
                <w:color w:val="000000"/>
                <w:lang w:eastAsia="uk-UA"/>
              </w:rPr>
              <w:t>ФЕДОРЕНКО Іванна Іванівна</w:t>
            </w:r>
          </w:p>
        </w:tc>
      </w:tr>
      <w:tr w:rsidR="008A19F5" w:rsidRPr="00C3022D" w:rsidTr="00381E91">
        <w:trPr>
          <w:trHeight w:val="19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Місце проживання*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5E" w:rsidRDefault="008A19F5" w:rsidP="00381E91">
            <w:pPr>
              <w:jc w:val="both"/>
              <w:rPr>
                <w:color w:val="000000"/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  <w:r w:rsidR="00242C5E">
              <w:rPr>
                <w:color w:val="000000"/>
                <w:lang w:eastAsia="uk-UA"/>
              </w:rPr>
              <w:t>м. Івано-Франківськ,</w:t>
            </w:r>
          </w:p>
          <w:p w:rsidR="008A19F5" w:rsidRPr="00242C5E" w:rsidRDefault="00242C5E" w:rsidP="00381E91">
            <w:pPr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вул. Івана Павла </w:t>
            </w:r>
            <w:r>
              <w:rPr>
                <w:color w:val="000000"/>
                <w:lang w:val="en-US" w:eastAsia="uk-UA"/>
              </w:rPr>
              <w:t>II</w:t>
            </w:r>
            <w:r>
              <w:rPr>
                <w:color w:val="000000"/>
                <w:lang w:eastAsia="uk-UA"/>
              </w:rPr>
              <w:t>, 8/60</w:t>
            </w:r>
          </w:p>
        </w:tc>
      </w:tr>
      <w:tr w:rsidR="008A19F5" w:rsidRPr="00C3022D" w:rsidTr="00381E91">
        <w:trPr>
          <w:trHeight w:val="12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Номер телефону*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  <w:r w:rsidR="00242C5E">
              <w:rPr>
                <w:color w:val="000000"/>
                <w:lang w:eastAsia="uk-UA"/>
              </w:rPr>
              <w:t>0505455104</w:t>
            </w:r>
          </w:p>
        </w:tc>
      </w:tr>
      <w:tr w:rsidR="008A19F5" w:rsidRPr="00C3022D" w:rsidTr="00381E91">
        <w:trPr>
          <w:trHeight w:val="90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Електронна адреса (за наявності)*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242C5E" w:rsidRDefault="008A19F5" w:rsidP="00381E91">
            <w:pPr>
              <w:jc w:val="both"/>
              <w:rPr>
                <w:lang w:val="en-US"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  <w:r w:rsidR="00242C5E">
              <w:rPr>
                <w:color w:val="000000"/>
                <w:lang w:val="en-US" w:eastAsia="uk-UA"/>
              </w:rPr>
              <w:t>ifcpvim_bandery@ukr.net</w:t>
            </w:r>
          </w:p>
        </w:tc>
      </w:tr>
      <w:tr w:rsidR="008A19F5" w:rsidRPr="00C3022D" w:rsidTr="00381E91">
        <w:trPr>
          <w:trHeight w:val="22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Серія і номер паспорта, ким виданий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242C5E" w:rsidRDefault="008A19F5" w:rsidP="00381E91">
            <w:pPr>
              <w:jc w:val="both"/>
              <w:rPr>
                <w:lang w:val="en-US"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  <w:r w:rsidR="00242C5E">
              <w:rPr>
                <w:color w:val="000000"/>
                <w:lang w:val="en-US" w:eastAsia="uk-UA"/>
              </w:rPr>
              <w:t>CE423777</w:t>
            </w:r>
          </w:p>
        </w:tc>
      </w:tr>
      <w:tr w:rsidR="008A19F5" w:rsidRPr="00C3022D" w:rsidTr="00381E91">
        <w:trPr>
          <w:trHeight w:val="52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Дата народження (день, місяць та рік народження)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242C5E" w:rsidRDefault="00242C5E" w:rsidP="00381E91">
            <w:pPr>
              <w:rPr>
                <w:lang w:val="en-US" w:eastAsia="uk-UA"/>
              </w:rPr>
            </w:pPr>
            <w:r>
              <w:rPr>
                <w:lang w:val="en-US" w:eastAsia="uk-UA"/>
              </w:rPr>
              <w:t>01/01|1979</w:t>
            </w:r>
          </w:p>
        </w:tc>
      </w:tr>
      <w:tr w:rsidR="008A19F5" w:rsidRPr="00C3022D" w:rsidTr="00381E91">
        <w:trPr>
          <w:trHeight w:val="131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lastRenderedPageBreak/>
              <w:t>Стать**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</w:t>
            </w:r>
            <w:r w:rsidR="00E04106">
              <w:rPr>
                <w:color w:val="000000"/>
                <w:sz w:val="14"/>
                <w:szCs w:val="14"/>
                <w:lang w:val="en-US" w:eastAsia="uk-UA"/>
              </w:rPr>
              <w:t>*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</w:t>
            </w:r>
            <w:r w:rsidRPr="00242C5E">
              <w:rPr>
                <w:b/>
                <w:color w:val="000000"/>
                <w:lang w:eastAsia="uk-UA"/>
              </w:rPr>
              <w:t>жін.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чол.</w:t>
            </w:r>
          </w:p>
        </w:tc>
      </w:tr>
      <w:tr w:rsidR="008A19F5" w:rsidRPr="00C3022D" w:rsidTr="00381E91">
        <w:trPr>
          <w:trHeight w:val="1032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Вид занять**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студент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найманий працівник</w:t>
            </w:r>
          </w:p>
          <w:p w:rsidR="008A19F5" w:rsidRPr="00E04106" w:rsidRDefault="008A19F5" w:rsidP="00381E91">
            <w:pPr>
              <w:jc w:val="both"/>
              <w:rPr>
                <w:b/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 </w:t>
            </w:r>
            <w:r w:rsidRPr="00242C5E">
              <w:rPr>
                <w:color w:val="000000"/>
                <w:lang w:eastAsia="uk-UA"/>
              </w:rPr>
              <w:t>підприємець</w:t>
            </w:r>
            <w:r w:rsidRPr="00242C5E">
              <w:rPr>
                <w:b/>
                <w:color w:val="000000"/>
                <w:lang w:eastAsia="uk-UA"/>
              </w:rPr>
              <w:t xml:space="preserve"> </w:t>
            </w:r>
            <w:r w:rsidRPr="00C3022D">
              <w:rPr>
                <w:color w:val="000000"/>
                <w:lang w:eastAsia="uk-UA"/>
              </w:rPr>
              <w:t xml:space="preserve">/ власник, </w:t>
            </w:r>
            <w:r w:rsidR="00E04106" w:rsidRPr="00162FDE">
              <w:rPr>
                <w:color w:val="000000"/>
                <w:lang w:eastAsia="uk-UA"/>
              </w:rPr>
              <w:t>*</w:t>
            </w:r>
            <w:r w:rsidRPr="00E04106">
              <w:rPr>
                <w:b/>
                <w:color w:val="000000"/>
                <w:lang w:eastAsia="uk-UA"/>
              </w:rPr>
              <w:t>керівник підприємства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безробітний/а, не працюю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в декретній відпустці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інше</w:t>
            </w:r>
          </w:p>
        </w:tc>
      </w:tr>
    </w:tbl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* до даних мають доступ виключно посадові особи Відповідального </w:t>
      </w:r>
      <w:r>
        <w:rPr>
          <w:color w:val="000000"/>
          <w:sz w:val="28"/>
          <w:szCs w:val="28"/>
          <w:lang w:eastAsia="uk-UA"/>
        </w:rPr>
        <w:t>виконавця</w:t>
      </w:r>
      <w:r w:rsidRPr="00C3022D">
        <w:rPr>
          <w:color w:val="000000"/>
          <w:sz w:val="28"/>
          <w:szCs w:val="28"/>
          <w:lang w:eastAsia="uk-UA"/>
        </w:rPr>
        <w:t>, які уповноважені на організацію роботи щодо бюджету участі;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** дані використовуватимуться в агрегованому (зведеному) вигляді для аналізу показників бюджету участі.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До </w:t>
      </w:r>
      <w:proofErr w:type="spellStart"/>
      <w:r w:rsidRPr="00C3022D">
        <w:rPr>
          <w:color w:val="000000"/>
          <w:sz w:val="28"/>
          <w:szCs w:val="28"/>
          <w:lang w:eastAsia="uk-UA"/>
        </w:rPr>
        <w:t>проєктної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заявки додається (необхідне відзначити):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-</w:t>
      </w:r>
      <w:r w:rsidRPr="00C3022D">
        <w:rPr>
          <w:color w:val="000000"/>
          <w:sz w:val="14"/>
          <w:szCs w:val="14"/>
          <w:lang w:eastAsia="uk-UA"/>
        </w:rPr>
        <w:t xml:space="preserve">     </w:t>
      </w:r>
      <w:r w:rsidRPr="00C3022D">
        <w:rPr>
          <w:color w:val="000000"/>
          <w:sz w:val="28"/>
          <w:szCs w:val="28"/>
          <w:lang w:eastAsia="uk-UA"/>
        </w:rPr>
        <w:t>перелік осіб, які підтримують реалізацію проєкту (додаток);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-  фотографії в електронному вигляді (необов’язково для подання);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- мапа в електронному вигляді із зазначенням місця реалізації проєкту (необов’язково для подання);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- </w:t>
      </w:r>
      <w:r w:rsidRPr="00C3022D">
        <w:rPr>
          <w:color w:val="000000"/>
          <w:sz w:val="14"/>
          <w:szCs w:val="14"/>
          <w:lang w:eastAsia="uk-UA"/>
        </w:rPr>
        <w:t> </w:t>
      </w:r>
      <w:r w:rsidRPr="00C3022D">
        <w:rPr>
          <w:color w:val="000000"/>
          <w:sz w:val="28"/>
          <w:szCs w:val="28"/>
          <w:lang w:eastAsia="uk-UA"/>
        </w:rPr>
        <w:t>інші матеріали за бажанням автора проєкту (необов’язково)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Підписуючи цю </w:t>
      </w:r>
      <w:proofErr w:type="spellStart"/>
      <w:r w:rsidRPr="00C3022D">
        <w:rPr>
          <w:color w:val="000000"/>
          <w:sz w:val="28"/>
          <w:szCs w:val="28"/>
          <w:lang w:eastAsia="uk-UA"/>
        </w:rPr>
        <w:t>проєктну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заявку: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1)</w:t>
      </w:r>
      <w:r w:rsidRPr="00C3022D">
        <w:rPr>
          <w:color w:val="000000"/>
          <w:sz w:val="14"/>
          <w:szCs w:val="14"/>
          <w:lang w:eastAsia="uk-UA"/>
        </w:rPr>
        <w:t xml:space="preserve"> </w:t>
      </w:r>
      <w:r w:rsidRPr="00C3022D">
        <w:rPr>
          <w:color w:val="000000"/>
          <w:sz w:val="28"/>
          <w:szCs w:val="28"/>
          <w:lang w:eastAsia="uk-UA"/>
        </w:rPr>
        <w:t>декларую, що ознайомився/</w:t>
      </w:r>
      <w:proofErr w:type="spellStart"/>
      <w:r w:rsidRPr="00C3022D">
        <w:rPr>
          <w:color w:val="000000"/>
          <w:sz w:val="28"/>
          <w:szCs w:val="28"/>
          <w:lang w:eastAsia="uk-UA"/>
        </w:rPr>
        <w:t>лась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 умовами проведення бюджету участі в місті Івано-Франківську;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2)</w:t>
      </w:r>
      <w:r w:rsidRPr="00C3022D">
        <w:rPr>
          <w:color w:val="000000"/>
          <w:sz w:val="14"/>
          <w:szCs w:val="14"/>
          <w:lang w:eastAsia="uk-UA"/>
        </w:rPr>
        <w:t xml:space="preserve">      </w:t>
      </w:r>
      <w:r w:rsidRPr="00C3022D">
        <w:rPr>
          <w:color w:val="000000"/>
          <w:sz w:val="28"/>
          <w:szCs w:val="28"/>
          <w:lang w:eastAsia="uk-UA"/>
        </w:rPr>
        <w:t xml:space="preserve">підтверджую, що вся вказана у </w:t>
      </w:r>
      <w:proofErr w:type="spellStart"/>
      <w:r w:rsidRPr="00C3022D">
        <w:rPr>
          <w:color w:val="000000"/>
          <w:sz w:val="28"/>
          <w:szCs w:val="28"/>
          <w:lang w:eastAsia="uk-UA"/>
        </w:rPr>
        <w:t>проєктній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заявці та додатку(а) до неї інформація є достовірною, та усвідомлюю, що мій проєкт буде знятий з розгляду та не допущений до голосування у разі виявлення в поданій </w:t>
      </w:r>
      <w:proofErr w:type="spellStart"/>
      <w:r w:rsidRPr="00C3022D">
        <w:rPr>
          <w:color w:val="000000"/>
          <w:sz w:val="28"/>
          <w:szCs w:val="28"/>
          <w:lang w:eastAsia="uk-UA"/>
        </w:rPr>
        <w:t>проєктній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заявці недостовірної інформації;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3)</w:t>
      </w:r>
      <w:r w:rsidRPr="00C3022D">
        <w:rPr>
          <w:color w:val="000000"/>
          <w:sz w:val="14"/>
          <w:szCs w:val="14"/>
          <w:lang w:eastAsia="uk-UA"/>
        </w:rPr>
        <w:t xml:space="preserve"> </w:t>
      </w:r>
      <w:r w:rsidRPr="00C3022D">
        <w:rPr>
          <w:color w:val="000000"/>
          <w:sz w:val="28"/>
          <w:szCs w:val="28"/>
          <w:lang w:eastAsia="uk-UA"/>
        </w:rPr>
        <w:t>надаю згоду на вільне використання Івано-Франківською міською радою проєкту, в тому числі поза межами реалізації проєкту;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4)</w:t>
      </w:r>
      <w:r w:rsidRPr="00C3022D">
        <w:rPr>
          <w:color w:val="000000"/>
          <w:sz w:val="14"/>
          <w:szCs w:val="14"/>
          <w:lang w:eastAsia="uk-UA"/>
        </w:rPr>
        <w:t xml:space="preserve">    </w:t>
      </w:r>
      <w:r w:rsidRPr="00C3022D">
        <w:rPr>
          <w:color w:val="000000"/>
          <w:sz w:val="28"/>
          <w:szCs w:val="28"/>
          <w:lang w:eastAsia="uk-UA"/>
        </w:rPr>
        <w:t>надаю згоду на публічне висвітлення інформації про проєкт, що включає назву, категорію, опис та результати проєкту, а також ім’я й прізвище автора проєкту;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5)</w:t>
      </w:r>
      <w:r w:rsidRPr="00C3022D">
        <w:rPr>
          <w:color w:val="000000"/>
          <w:sz w:val="14"/>
          <w:szCs w:val="14"/>
          <w:lang w:eastAsia="uk-UA"/>
        </w:rPr>
        <w:t xml:space="preserve">     </w:t>
      </w:r>
      <w:r w:rsidRPr="00C3022D">
        <w:rPr>
          <w:color w:val="000000"/>
          <w:sz w:val="28"/>
          <w:szCs w:val="28"/>
          <w:lang w:eastAsia="uk-UA"/>
        </w:rPr>
        <w:t>надаю згоду на те, що мої персональні дані оброблятимуться виконавчим комітетом Івано-Франківської міської ради (ідентифікаційний код 4054346), з метою проведення бюджету участі в місті Івано-Франківську;</w:t>
      </w:r>
    </w:p>
    <w:p w:rsidR="008A19F5" w:rsidRDefault="008A19F5" w:rsidP="008A19F5">
      <w:pPr>
        <w:jc w:val="both"/>
        <w:rPr>
          <w:color w:val="000000"/>
          <w:sz w:val="28"/>
          <w:szCs w:val="28"/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6)</w:t>
      </w:r>
      <w:r w:rsidRPr="00C3022D">
        <w:rPr>
          <w:color w:val="000000"/>
          <w:sz w:val="14"/>
          <w:szCs w:val="14"/>
          <w:lang w:eastAsia="uk-UA"/>
        </w:rPr>
        <w:t xml:space="preserve"> </w:t>
      </w:r>
      <w:r w:rsidRPr="00C3022D">
        <w:rPr>
          <w:color w:val="000000"/>
          <w:sz w:val="28"/>
          <w:szCs w:val="28"/>
          <w:lang w:eastAsia="uk-UA"/>
        </w:rPr>
        <w:t>підтверджую, що розумію добровільність надання своїх персональних даних та що повідомлений/а про свої права згідно із Законом України «Про захист персональних даних».</w:t>
      </w:r>
    </w:p>
    <w:p w:rsidR="006E4958" w:rsidRDefault="006E4958" w:rsidP="008A19F5">
      <w:pPr>
        <w:jc w:val="both"/>
        <w:rPr>
          <w:color w:val="000000"/>
          <w:sz w:val="28"/>
          <w:szCs w:val="28"/>
          <w:lang w:eastAsia="uk-UA"/>
        </w:rPr>
      </w:pPr>
    </w:p>
    <w:p w:rsidR="006E4958" w:rsidRDefault="006E4958" w:rsidP="008A19F5">
      <w:pPr>
        <w:jc w:val="both"/>
        <w:rPr>
          <w:color w:val="000000"/>
          <w:sz w:val="28"/>
          <w:szCs w:val="28"/>
          <w:lang w:eastAsia="uk-UA"/>
        </w:rPr>
      </w:pPr>
    </w:p>
    <w:p w:rsidR="00162FDE" w:rsidRDefault="00162FDE" w:rsidP="00162FDE">
      <w:pPr>
        <w:rPr>
          <w:sz w:val="28"/>
          <w:szCs w:val="28"/>
        </w:rPr>
      </w:pPr>
    </w:p>
    <w:p w:rsidR="00162FDE" w:rsidRDefault="00162FDE" w:rsidP="00162FDE">
      <w:pPr>
        <w:rPr>
          <w:sz w:val="28"/>
          <w:szCs w:val="28"/>
        </w:rPr>
      </w:pPr>
    </w:p>
    <w:p w:rsidR="00162FDE" w:rsidRDefault="00162FDE" w:rsidP="00162FDE">
      <w:pPr>
        <w:spacing w:after="60"/>
        <w:ind w:left="142" w:right="20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:rsidR="00162FDE" w:rsidRDefault="00162FDE" w:rsidP="00162FDE">
      <w:pPr>
        <w:ind w:left="142"/>
        <w:rPr>
          <w:lang w:eastAsia="uk-UA"/>
        </w:rPr>
      </w:pPr>
    </w:p>
    <w:tbl>
      <w:tblPr>
        <w:tblW w:w="0" w:type="auto"/>
        <w:tblLook w:val="04A0"/>
      </w:tblPr>
      <w:tblGrid>
        <w:gridCol w:w="740"/>
        <w:gridCol w:w="2448"/>
        <w:gridCol w:w="1852"/>
        <w:gridCol w:w="1516"/>
        <w:gridCol w:w="1607"/>
        <w:gridCol w:w="1676"/>
      </w:tblGrid>
      <w:tr w:rsidR="00162FDE" w:rsidTr="00E42845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Вартість за одиницю, </w:t>
            </w:r>
            <w:proofErr w:type="spellStart"/>
            <w:r>
              <w:rPr>
                <w:color w:val="000000"/>
                <w:lang w:eastAsia="uk-UA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Загальна вартість, </w:t>
            </w:r>
            <w:proofErr w:type="spellStart"/>
            <w:r>
              <w:rPr>
                <w:color w:val="000000"/>
                <w:lang w:eastAsia="uk-UA"/>
              </w:rPr>
              <w:t>грн</w:t>
            </w:r>
            <w:proofErr w:type="spellEnd"/>
          </w:p>
        </w:tc>
      </w:tr>
      <w:tr w:rsidR="00162FDE" w:rsidTr="00E42845">
        <w:trPr>
          <w:trHeight w:val="9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Pr="0091258B" w:rsidRDefault="00162FDE" w:rsidP="00E42845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uk-UA"/>
              </w:rPr>
              <w:t> </w:t>
            </w:r>
            <w:r>
              <w:rPr>
                <w:sz w:val="28"/>
                <w:szCs w:val="28"/>
              </w:rPr>
              <w:t>інтерактивна панель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 150000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right="20"/>
              <w:jc w:val="both"/>
              <w:rPr>
                <w:lang w:eastAsia="uk-UA"/>
              </w:rPr>
            </w:pPr>
            <w:r>
              <w:rPr>
                <w:sz w:val="28"/>
                <w:szCs w:val="28"/>
              </w:rPr>
              <w:t xml:space="preserve">      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Pr="00F94640" w:rsidRDefault="00162FDE" w:rsidP="00E42845">
            <w:pPr>
              <w:rPr>
                <w:color w:val="000000"/>
                <w:lang w:eastAsia="uk-UA"/>
              </w:rPr>
            </w:pPr>
            <w:r w:rsidRPr="00F94640">
              <w:rPr>
                <w:color w:val="000000"/>
                <w:lang w:eastAsia="uk-UA"/>
              </w:rPr>
              <w:t xml:space="preserve">         </w:t>
            </w:r>
            <w:r w:rsidRPr="00F94640">
              <w:t>1</w:t>
            </w:r>
          </w:p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  150000</w:t>
            </w:r>
          </w:p>
        </w:tc>
      </w:tr>
      <w:tr w:rsidR="00162FDE" w:rsidTr="00E42845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Pr="009B1907" w:rsidRDefault="00162FDE" w:rsidP="00E42845">
            <w:pPr>
              <w:spacing w:before="240" w:after="240"/>
              <w:ind w:left="142" w:right="2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настінне кріплення  для панелі</w:t>
            </w:r>
          </w:p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 8000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      </w:t>
            </w:r>
            <w:r>
              <w:rPr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      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 8000</w:t>
            </w:r>
          </w:p>
        </w:tc>
      </w:tr>
      <w:tr w:rsidR="00162FDE" w:rsidTr="00E42845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2FDE" w:rsidRDefault="00162FDE" w:rsidP="00E42845">
            <w:pPr>
              <w:spacing w:before="240" w:after="240"/>
              <w:ind w:left="142" w:right="2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 158000</w:t>
            </w:r>
          </w:p>
        </w:tc>
      </w:tr>
    </w:tbl>
    <w:p w:rsidR="00162FDE" w:rsidRDefault="00162FDE" w:rsidP="00162FDE"/>
    <w:p w:rsidR="00162FDE" w:rsidRPr="00542D64" w:rsidRDefault="00162FDE" w:rsidP="00162FDE">
      <w:pPr>
        <w:rPr>
          <w:sz w:val="28"/>
          <w:szCs w:val="28"/>
        </w:rPr>
      </w:pPr>
    </w:p>
    <w:p w:rsidR="00162FDE" w:rsidRPr="003A3F3B" w:rsidRDefault="00162FDE" w:rsidP="00162FDE"/>
    <w:p w:rsidR="006E4958" w:rsidRDefault="006E4958" w:rsidP="008A19F5">
      <w:pPr>
        <w:jc w:val="both"/>
        <w:rPr>
          <w:color w:val="000000"/>
          <w:sz w:val="28"/>
          <w:szCs w:val="28"/>
          <w:lang w:eastAsia="uk-UA"/>
        </w:rPr>
      </w:pPr>
    </w:p>
    <w:p w:rsidR="006E4958" w:rsidRDefault="006E4958" w:rsidP="008A19F5">
      <w:pPr>
        <w:jc w:val="both"/>
        <w:rPr>
          <w:color w:val="000000"/>
          <w:sz w:val="28"/>
          <w:szCs w:val="28"/>
          <w:lang w:eastAsia="uk-UA"/>
        </w:rPr>
      </w:pPr>
    </w:p>
    <w:p w:rsidR="006E4958" w:rsidRDefault="006E4958" w:rsidP="008A19F5">
      <w:pPr>
        <w:jc w:val="both"/>
        <w:rPr>
          <w:color w:val="000000"/>
          <w:sz w:val="28"/>
          <w:szCs w:val="28"/>
          <w:lang w:eastAsia="uk-UA"/>
        </w:rPr>
      </w:pPr>
    </w:p>
    <w:p w:rsidR="006E4958" w:rsidRDefault="006E4958" w:rsidP="008A19F5">
      <w:pPr>
        <w:jc w:val="both"/>
        <w:rPr>
          <w:color w:val="000000"/>
          <w:sz w:val="28"/>
          <w:szCs w:val="28"/>
          <w:lang w:eastAsia="uk-UA"/>
        </w:rPr>
      </w:pPr>
    </w:p>
    <w:p w:rsidR="006E4958" w:rsidRPr="00C3022D" w:rsidRDefault="006E4958" w:rsidP="008A19F5">
      <w:pPr>
        <w:jc w:val="both"/>
        <w:rPr>
          <w:lang w:eastAsia="uk-UA"/>
        </w:rPr>
      </w:pP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Дата _______________                                     </w:t>
      </w:r>
      <w:r w:rsidRPr="00C3022D">
        <w:rPr>
          <w:color w:val="000000"/>
          <w:sz w:val="28"/>
          <w:szCs w:val="28"/>
          <w:lang w:eastAsia="uk-UA"/>
        </w:rPr>
        <w:tab/>
        <w:t xml:space="preserve"> Підпис ________________</w:t>
      </w:r>
    </w:p>
    <w:p w:rsidR="008A19F5" w:rsidRDefault="008A19F5" w:rsidP="008A19F5">
      <w:pPr>
        <w:jc w:val="both"/>
        <w:rPr>
          <w:color w:val="000000"/>
          <w:sz w:val="26"/>
          <w:szCs w:val="26"/>
          <w:lang w:eastAsia="uk-UA"/>
        </w:rPr>
      </w:pPr>
      <w:r w:rsidRPr="00C3022D">
        <w:rPr>
          <w:color w:val="000000"/>
          <w:sz w:val="26"/>
          <w:szCs w:val="26"/>
          <w:lang w:eastAsia="uk-UA"/>
        </w:rPr>
        <w:t> </w:t>
      </w:r>
    </w:p>
    <w:p w:rsidR="008A19F5" w:rsidRDefault="008A19F5" w:rsidP="008A19F5">
      <w:pPr>
        <w:jc w:val="both"/>
        <w:rPr>
          <w:color w:val="000000"/>
          <w:sz w:val="26"/>
          <w:szCs w:val="26"/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62FDE" w:rsidRDefault="00162FDE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</w:p>
    <w:p w:rsidR="001731A6" w:rsidRDefault="001731A6" w:rsidP="00617A70">
      <w:pPr>
        <w:spacing w:after="60"/>
        <w:ind w:left="708" w:right="20" w:firstLine="708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Перелік осіб, які підтримують реалізацію </w:t>
      </w:r>
      <w:proofErr w:type="spellStart"/>
      <w:r>
        <w:rPr>
          <w:rFonts w:ascii="Times" w:eastAsia="Times" w:hAnsi="Times" w:cs="Times"/>
          <w:sz w:val="28"/>
          <w:szCs w:val="28"/>
        </w:rPr>
        <w:t>проєкту</w:t>
      </w:r>
      <w:proofErr w:type="spellEnd"/>
    </w:p>
    <w:p w:rsidR="001731A6" w:rsidRDefault="001731A6" w:rsidP="001731A6">
      <w:pPr>
        <w:spacing w:after="60"/>
        <w:ind w:right="20"/>
        <w:jc w:val="center"/>
        <w:rPr>
          <w:rFonts w:ascii="Times" w:eastAsia="Times" w:hAnsi="Times" w:cs="Times"/>
          <w:sz w:val="28"/>
          <w:szCs w:val="28"/>
        </w:rPr>
      </w:pPr>
    </w:p>
    <w:p w:rsidR="001731A6" w:rsidRPr="001731A6" w:rsidRDefault="001731A6" w:rsidP="001731A6">
      <w:pPr>
        <w:rPr>
          <w:sz w:val="28"/>
          <w:szCs w:val="28"/>
          <w:u w:val="single"/>
        </w:rPr>
      </w:pPr>
      <w:r>
        <w:rPr>
          <w:rFonts w:ascii="Times" w:eastAsia="Times" w:hAnsi="Times" w:cs="Times"/>
          <w:sz w:val="28"/>
          <w:szCs w:val="28"/>
        </w:rPr>
        <w:t xml:space="preserve"> Назва </w:t>
      </w:r>
      <w:proofErr w:type="spellStart"/>
      <w:r>
        <w:rPr>
          <w:rFonts w:ascii="Times" w:eastAsia="Times" w:hAnsi="Times" w:cs="Times"/>
          <w:sz w:val="28"/>
          <w:szCs w:val="28"/>
        </w:rPr>
        <w:t>проєкту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</w:t>
      </w:r>
      <w:r w:rsidRPr="00C3022D">
        <w:rPr>
          <w:color w:val="000000"/>
          <w:sz w:val="28"/>
          <w:szCs w:val="28"/>
          <w:lang w:eastAsia="uk-UA"/>
        </w:rPr>
        <w:t> </w:t>
      </w:r>
      <w:r>
        <w:rPr>
          <w:color w:val="000000"/>
          <w:sz w:val="28"/>
          <w:szCs w:val="28"/>
          <w:lang w:eastAsia="uk-UA"/>
        </w:rPr>
        <w:t xml:space="preserve">       </w:t>
      </w:r>
      <w:r w:rsidRPr="001731A6">
        <w:rPr>
          <w:sz w:val="28"/>
          <w:szCs w:val="28"/>
          <w:u w:val="single"/>
        </w:rPr>
        <w:t xml:space="preserve">«Інтерактивна освіта: можливості </w:t>
      </w:r>
      <w:proofErr w:type="spellStart"/>
      <w:r w:rsidRPr="001731A6">
        <w:rPr>
          <w:sz w:val="28"/>
          <w:szCs w:val="28"/>
          <w:u w:val="single"/>
        </w:rPr>
        <w:t>мультимедіа</w:t>
      </w:r>
      <w:proofErr w:type="spellEnd"/>
      <w:r w:rsidRPr="001731A6">
        <w:rPr>
          <w:sz w:val="28"/>
          <w:szCs w:val="28"/>
          <w:u w:val="single"/>
        </w:rPr>
        <w:t>»</w:t>
      </w:r>
    </w:p>
    <w:p w:rsidR="001731A6" w:rsidRP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  <w:u w:val="single"/>
        </w:rPr>
      </w:pPr>
      <w:r w:rsidRPr="001731A6">
        <w:rPr>
          <w:rFonts w:ascii="Times" w:eastAsia="Times" w:hAnsi="Times" w:cs="Times"/>
          <w:sz w:val="28"/>
          <w:szCs w:val="28"/>
          <w:u w:val="single"/>
        </w:rPr>
        <w:t xml:space="preserve"> </w:t>
      </w:r>
    </w:p>
    <w:p w:rsidR="001731A6" w:rsidRP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  <w:u w:val="single"/>
        </w:rPr>
      </w:pPr>
      <w:r>
        <w:rPr>
          <w:rFonts w:ascii="Times" w:eastAsia="Times" w:hAnsi="Times" w:cs="Times"/>
          <w:sz w:val="28"/>
          <w:szCs w:val="28"/>
        </w:rPr>
        <w:t xml:space="preserve">Автор </w:t>
      </w:r>
      <w:proofErr w:type="spellStart"/>
      <w:r>
        <w:rPr>
          <w:rFonts w:ascii="Times" w:eastAsia="Times" w:hAnsi="Times" w:cs="Times"/>
          <w:sz w:val="28"/>
          <w:szCs w:val="28"/>
        </w:rPr>
        <w:t>проєкту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       </w:t>
      </w:r>
      <w:r w:rsidRPr="001731A6">
        <w:rPr>
          <w:rFonts w:ascii="Times" w:eastAsia="Times" w:hAnsi="Times" w:cs="Times"/>
          <w:sz w:val="28"/>
          <w:szCs w:val="28"/>
          <w:u w:val="single"/>
        </w:rPr>
        <w:t xml:space="preserve">ФЕДОРЕНКО Іванна Іванівна </w:t>
      </w:r>
    </w:p>
    <w:p w:rsid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 </w:t>
      </w:r>
    </w:p>
    <w:tbl>
      <w:tblPr>
        <w:tblStyle w:val="a4"/>
        <w:tblW w:w="9629" w:type="dxa"/>
        <w:tblInd w:w="137" w:type="dxa"/>
        <w:tblLook w:val="04A0"/>
      </w:tblPr>
      <w:tblGrid>
        <w:gridCol w:w="704"/>
        <w:gridCol w:w="1848"/>
        <w:gridCol w:w="3685"/>
        <w:gridCol w:w="1814"/>
        <w:gridCol w:w="1578"/>
      </w:tblGrid>
      <w:tr w:rsidR="001731A6" w:rsidTr="001731A6">
        <w:trPr>
          <w:trHeight w:val="1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Ім’я, прізвище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Адреса проживання (поштовий індекс, Івано-Франківська міська територіальна громада,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ву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л.___,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бу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д.___,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.___)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Номер телефону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Підпис *</w:t>
            </w:r>
          </w:p>
        </w:tc>
      </w:tr>
      <w:tr w:rsidR="001731A6" w:rsidTr="001731A6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P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5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1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5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1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8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3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3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13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2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5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1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8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3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3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9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8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8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lastRenderedPageBreak/>
              <w:t>37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21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9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9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03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99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8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8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21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9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9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721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9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  <w:tr w:rsidR="001731A6" w:rsidTr="001731A6">
        <w:trPr>
          <w:trHeight w:val="689"/>
        </w:trPr>
        <w:tc>
          <w:tcPr>
            <w:tcW w:w="704" w:type="dxa"/>
            <w:hideMark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  <w:r>
              <w:rPr>
                <w:rFonts w:ascii="Times" w:eastAsia="Times" w:hAnsi="Times" w:cs="Times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4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:rsidR="001731A6" w:rsidRDefault="001731A6" w:rsidP="00224C7B">
            <w:pPr>
              <w:spacing w:after="60"/>
              <w:ind w:right="20"/>
              <w:jc w:val="both"/>
              <w:rPr>
                <w:rFonts w:ascii="Times" w:eastAsia="Times" w:hAnsi="Times" w:cs="Times"/>
                <w:sz w:val="28"/>
                <w:szCs w:val="28"/>
                <w:lang w:eastAsia="en-US"/>
              </w:rPr>
            </w:pPr>
          </w:p>
        </w:tc>
      </w:tr>
    </w:tbl>
    <w:p w:rsid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</w:rPr>
      </w:pPr>
    </w:p>
    <w:p w:rsid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* ставлячи підпис, особа-суб’єкт персональних даних:</w:t>
      </w:r>
    </w:p>
    <w:p w:rsid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1) надає згоду на те, що її (його) персональні дані оброблятимуться виконавчим комітетом Івано-Франківської міської ради (ідентифікаційний код 4054346), з метою проведення бюджету участі Івано-Франківській міській територіальній громаді;</w:t>
      </w:r>
    </w:p>
    <w:p w:rsid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2) підтверджує, що розуміє добровільність надання своїх персональних даних та що повідомлений про її (його) права згідно із Законом України «Про захист персональних даних».</w:t>
      </w:r>
    </w:p>
    <w:p w:rsid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</w:rPr>
      </w:pPr>
    </w:p>
    <w:p w:rsidR="001731A6" w:rsidRDefault="001731A6" w:rsidP="001731A6">
      <w:pPr>
        <w:numPr>
          <w:ilvl w:val="0"/>
          <w:numId w:val="2"/>
        </w:numPr>
        <w:suppressAutoHyphens w:val="0"/>
        <w:ind w:left="708" w:right="20" w:hanging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sz w:val="28"/>
          <w:szCs w:val="28"/>
        </w:rPr>
        <w:t xml:space="preserve">Автор </w:t>
      </w:r>
      <w:proofErr w:type="spellStart"/>
      <w:r>
        <w:rPr>
          <w:rFonts w:ascii="Times" w:eastAsia="Times" w:hAnsi="Times" w:cs="Times"/>
          <w:sz w:val="28"/>
          <w:szCs w:val="28"/>
        </w:rPr>
        <w:t>проєкту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підтверджує узгодження діяльності, описаної в </w:t>
      </w:r>
      <w:proofErr w:type="spellStart"/>
      <w:r>
        <w:rPr>
          <w:rFonts w:ascii="Times" w:eastAsia="Times" w:hAnsi="Times" w:cs="Times"/>
          <w:sz w:val="28"/>
          <w:szCs w:val="28"/>
        </w:rPr>
        <w:t>проєктній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заявці,  з керівником / керівним органом установи, організації, підприємства (для </w:t>
      </w:r>
      <w:proofErr w:type="spellStart"/>
      <w:r>
        <w:rPr>
          <w:rFonts w:ascii="Times" w:eastAsia="Times" w:hAnsi="Times" w:cs="Times"/>
          <w:sz w:val="28"/>
          <w:szCs w:val="28"/>
        </w:rPr>
        <w:t>проєктів</w:t>
      </w:r>
      <w:proofErr w:type="spellEnd"/>
      <w:r>
        <w:rPr>
          <w:rFonts w:ascii="Times" w:eastAsia="Times" w:hAnsi="Times" w:cs="Times"/>
          <w:sz w:val="28"/>
          <w:szCs w:val="28"/>
        </w:rPr>
        <w:t>, які передбачають реалізацію на території установи, організації, підприємства, їхній прилеглій території) або власником / користувачем земельної ділянки.</w:t>
      </w:r>
    </w:p>
    <w:p w:rsidR="001731A6" w:rsidRDefault="001731A6" w:rsidP="001731A6">
      <w:pPr>
        <w:numPr>
          <w:ilvl w:val="0"/>
          <w:numId w:val="2"/>
        </w:numPr>
        <w:suppressAutoHyphens w:val="0"/>
        <w:spacing w:after="60"/>
        <w:ind w:left="708" w:right="20" w:hanging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sz w:val="28"/>
          <w:szCs w:val="28"/>
        </w:rPr>
        <w:lastRenderedPageBreak/>
        <w:t xml:space="preserve">Автор </w:t>
      </w:r>
      <w:proofErr w:type="spellStart"/>
      <w:r>
        <w:rPr>
          <w:rFonts w:ascii="Times" w:eastAsia="Times" w:hAnsi="Times" w:cs="Times"/>
          <w:sz w:val="28"/>
          <w:szCs w:val="28"/>
        </w:rPr>
        <w:t>проєкту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підтверджує, що  діяльність, описана в </w:t>
      </w:r>
      <w:proofErr w:type="spellStart"/>
      <w:r>
        <w:rPr>
          <w:rFonts w:ascii="Times" w:eastAsia="Times" w:hAnsi="Times" w:cs="Times"/>
          <w:sz w:val="28"/>
          <w:szCs w:val="28"/>
        </w:rPr>
        <w:t>проєктній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заявці  не передбачає реалізації на території установи, організації, підприємства, їхній прилеглій території або земельній ділянці.</w:t>
      </w:r>
    </w:p>
    <w:p w:rsid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</w:rPr>
      </w:pPr>
    </w:p>
    <w:p w:rsid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Дата _______________                                          </w:t>
      </w:r>
      <w:r>
        <w:rPr>
          <w:rFonts w:ascii="Times" w:eastAsia="Times" w:hAnsi="Times" w:cs="Times"/>
          <w:sz w:val="28"/>
          <w:szCs w:val="28"/>
        </w:rPr>
        <w:tab/>
        <w:t>Підпис ________________</w:t>
      </w:r>
    </w:p>
    <w:p w:rsidR="001731A6" w:rsidRDefault="001731A6" w:rsidP="001731A6">
      <w:pPr>
        <w:spacing w:after="60"/>
        <w:ind w:right="20"/>
        <w:jc w:val="both"/>
        <w:rPr>
          <w:rFonts w:ascii="Times" w:eastAsia="Times" w:hAnsi="Times" w:cs="Times"/>
          <w:sz w:val="28"/>
          <w:szCs w:val="28"/>
        </w:rPr>
      </w:pPr>
    </w:p>
    <w:p w:rsidR="001731A6" w:rsidRDefault="001731A6" w:rsidP="001731A6">
      <w:pPr>
        <w:spacing w:after="60"/>
        <w:jc w:val="center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 xml:space="preserve">Інформація про бюджет участі в Івано-Франківській міській територіальній громаді міститься на сайті </w:t>
      </w:r>
      <w:proofErr w:type="spellStart"/>
      <w:r>
        <w:rPr>
          <w:rFonts w:ascii="Times" w:eastAsia="Times" w:hAnsi="Times" w:cs="Times"/>
          <w:sz w:val="26"/>
          <w:szCs w:val="26"/>
        </w:rPr>
        <w:t>bu.mvk.if.ua</w:t>
      </w:r>
      <w:proofErr w:type="spellEnd"/>
    </w:p>
    <w:p w:rsidR="001731A6" w:rsidRDefault="001731A6" w:rsidP="001731A6"/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Pr="00C3022D" w:rsidRDefault="008A19F5" w:rsidP="008A19F5">
      <w:pPr>
        <w:jc w:val="both"/>
        <w:rPr>
          <w:lang w:eastAsia="uk-UA"/>
        </w:rPr>
      </w:pPr>
    </w:p>
    <w:p w:rsidR="008A19F5" w:rsidRPr="00C3022D" w:rsidRDefault="008A19F5" w:rsidP="008A19F5">
      <w:pPr>
        <w:rPr>
          <w:lang w:eastAsia="uk-UA"/>
        </w:rPr>
      </w:pPr>
    </w:p>
    <w:p w:rsidR="008A19F5" w:rsidRPr="00C3022D" w:rsidRDefault="008A19F5" w:rsidP="008A19F5">
      <w:pPr>
        <w:jc w:val="both"/>
        <w:rPr>
          <w:color w:val="000000"/>
          <w:sz w:val="26"/>
          <w:szCs w:val="26"/>
          <w:lang w:eastAsia="uk-UA"/>
        </w:rPr>
      </w:pPr>
      <w:r w:rsidRPr="00C3022D">
        <w:rPr>
          <w:color w:val="000000"/>
          <w:sz w:val="26"/>
          <w:szCs w:val="26"/>
          <w:lang w:eastAsia="uk-UA"/>
        </w:rPr>
        <w:t>Інформація про бюджет участі в Івано-Франківській міській територіальній громаді  міститься на сайті if.pb.org.ua</w:t>
      </w:r>
    </w:p>
    <w:p w:rsidR="008A19F5" w:rsidRDefault="008A19F5" w:rsidP="008A19F5">
      <w:pPr>
        <w:rPr>
          <w:color w:val="000000"/>
          <w:lang w:eastAsia="uk-UA"/>
        </w:rPr>
      </w:pPr>
    </w:p>
    <w:p w:rsidR="00E26B16" w:rsidRDefault="00E26B16">
      <w:bookmarkStart w:id="0" w:name="_GoBack"/>
      <w:bookmarkEnd w:id="0"/>
    </w:p>
    <w:sectPr w:rsidR="00E26B16" w:rsidSect="00F928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E69"/>
    <w:multiLevelType w:val="hybridMultilevel"/>
    <w:tmpl w:val="8E54A758"/>
    <w:lvl w:ilvl="0" w:tplc="41887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30D37"/>
    <w:multiLevelType w:val="multilevel"/>
    <w:tmpl w:val="445E534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9F5"/>
    <w:rsid w:val="00162FDE"/>
    <w:rsid w:val="001731A6"/>
    <w:rsid w:val="001B1A4A"/>
    <w:rsid w:val="001D1E71"/>
    <w:rsid w:val="00242C5E"/>
    <w:rsid w:val="003B76BF"/>
    <w:rsid w:val="00617A70"/>
    <w:rsid w:val="006A09A9"/>
    <w:rsid w:val="006E4958"/>
    <w:rsid w:val="00795A67"/>
    <w:rsid w:val="008A19F5"/>
    <w:rsid w:val="00927DD3"/>
    <w:rsid w:val="009F0DAA"/>
    <w:rsid w:val="00E04106"/>
    <w:rsid w:val="00E26B16"/>
    <w:rsid w:val="00F13A3B"/>
    <w:rsid w:val="00F9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AA"/>
    <w:pPr>
      <w:ind w:left="720"/>
      <w:contextualSpacing/>
    </w:pPr>
  </w:style>
  <w:style w:type="table" w:styleId="a4">
    <w:name w:val="Table Grid"/>
    <w:basedOn w:val="a1"/>
    <w:uiPriority w:val="39"/>
    <w:rsid w:val="0017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3765</Words>
  <Characters>2147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Book</cp:lastModifiedBy>
  <cp:revision>3</cp:revision>
  <dcterms:created xsi:type="dcterms:W3CDTF">2026-04-06T08:26:00Z</dcterms:created>
  <dcterms:modified xsi:type="dcterms:W3CDTF">2026-04-06T10:03:00Z</dcterms:modified>
</cp:coreProperties>
</file>