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CB894" w14:textId="0BB99072" w:rsidR="00A63610" w:rsidRPr="00A63610" w:rsidRDefault="00A636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3610">
        <w:rPr>
          <w:rFonts w:ascii="Times New Roman" w:hAnsi="Times New Roman" w:cs="Times New Roman"/>
          <w:b/>
          <w:bCs/>
          <w:sz w:val="28"/>
          <w:szCs w:val="28"/>
        </w:rPr>
        <w:t>Підрядник: Фізична особа Підприємець</w:t>
      </w:r>
    </w:p>
    <w:p w14:paraId="07CEF0AE" w14:textId="77777777" w:rsidR="00A63610" w:rsidRPr="00A63610" w:rsidRDefault="00A636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84FBB7" w14:textId="064EB7F7" w:rsidR="00A63610" w:rsidRPr="00A63610" w:rsidRDefault="00A636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3610">
        <w:rPr>
          <w:rFonts w:ascii="Times New Roman" w:hAnsi="Times New Roman" w:cs="Times New Roman"/>
          <w:b/>
          <w:bCs/>
          <w:sz w:val="28"/>
          <w:szCs w:val="28"/>
        </w:rPr>
        <w:t xml:space="preserve">Замовник: </w:t>
      </w:r>
    </w:p>
    <w:p w14:paraId="33A1A038" w14:textId="6B5FFBA3" w:rsidR="00A63610" w:rsidRPr="00A63610" w:rsidRDefault="00A636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3610">
        <w:rPr>
          <w:rFonts w:ascii="Times New Roman" w:hAnsi="Times New Roman" w:cs="Times New Roman"/>
          <w:b/>
          <w:bCs/>
          <w:sz w:val="28"/>
          <w:szCs w:val="28"/>
        </w:rPr>
        <w:t>Адреса</w:t>
      </w:r>
    </w:p>
    <w:p w14:paraId="72050F47" w14:textId="1E7D2F37" w:rsidR="00A63610" w:rsidRDefault="00A63610">
      <w:pPr>
        <w:rPr>
          <w:rFonts w:ascii="Times New Roman" w:hAnsi="Times New Roman" w:cs="Times New Roman"/>
          <w:sz w:val="28"/>
          <w:szCs w:val="28"/>
        </w:rPr>
      </w:pPr>
      <w:r w:rsidRPr="00A63610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</w:p>
    <w:p w14:paraId="7F28985F" w14:textId="77777777" w:rsidR="00A63610" w:rsidRDefault="00A63610">
      <w:pPr>
        <w:rPr>
          <w:rFonts w:ascii="Times New Roman" w:hAnsi="Times New Roman" w:cs="Times New Roman"/>
          <w:sz w:val="28"/>
          <w:szCs w:val="28"/>
        </w:rPr>
      </w:pPr>
    </w:p>
    <w:p w14:paraId="37C70E50" w14:textId="1AA01A0D" w:rsidR="00A63610" w:rsidRDefault="00A6361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36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Комерційна пропозиція №01 від 25 березня 2025 року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276"/>
        <w:gridCol w:w="1037"/>
        <w:gridCol w:w="1605"/>
        <w:gridCol w:w="1605"/>
      </w:tblGrid>
      <w:tr w:rsidR="00A63610" w:rsidRPr="00A63610" w14:paraId="61D67A20" w14:textId="77777777" w:rsidTr="00DF40FB">
        <w:tc>
          <w:tcPr>
            <w:tcW w:w="846" w:type="dxa"/>
          </w:tcPr>
          <w:p w14:paraId="2455BAC0" w14:textId="15E85102" w:rsidR="00A63610" w:rsidRPr="00A63610" w:rsidRDefault="00A63610" w:rsidP="00A636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07EA13B2" w14:textId="5AABD377" w:rsidR="00A63610" w:rsidRPr="00A63610" w:rsidRDefault="00A63610" w:rsidP="00DF40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товару</w:t>
            </w:r>
          </w:p>
        </w:tc>
        <w:tc>
          <w:tcPr>
            <w:tcW w:w="1276" w:type="dxa"/>
          </w:tcPr>
          <w:p w14:paraId="3A025321" w14:textId="7CBAF89B" w:rsidR="00A63610" w:rsidRPr="00A63610" w:rsidRDefault="00A636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Од.вим.</w:t>
            </w:r>
          </w:p>
        </w:tc>
        <w:tc>
          <w:tcPr>
            <w:tcW w:w="1037" w:type="dxa"/>
          </w:tcPr>
          <w:p w14:paraId="063BED10" w14:textId="61426014" w:rsidR="00A63610" w:rsidRPr="00A63610" w:rsidRDefault="00A636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К-сть</w:t>
            </w:r>
          </w:p>
        </w:tc>
        <w:tc>
          <w:tcPr>
            <w:tcW w:w="1605" w:type="dxa"/>
          </w:tcPr>
          <w:p w14:paraId="44022AA5" w14:textId="0B6C413C" w:rsidR="00A63610" w:rsidRPr="00A63610" w:rsidRDefault="00A636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Ціна, грн.</w:t>
            </w:r>
          </w:p>
        </w:tc>
        <w:tc>
          <w:tcPr>
            <w:tcW w:w="1605" w:type="dxa"/>
          </w:tcPr>
          <w:p w14:paraId="222ADFBF" w14:textId="57B8B800" w:rsidR="00A63610" w:rsidRPr="00A63610" w:rsidRDefault="00A636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Сума, грн.</w:t>
            </w:r>
          </w:p>
        </w:tc>
      </w:tr>
      <w:tr w:rsidR="00A63610" w14:paraId="48C831AF" w14:textId="77777777" w:rsidTr="00EA21CF">
        <w:tc>
          <w:tcPr>
            <w:tcW w:w="9629" w:type="dxa"/>
            <w:gridSpan w:val="6"/>
          </w:tcPr>
          <w:p w14:paraId="4C7C06BF" w14:textId="77777777" w:rsidR="0001677A" w:rsidRDefault="00A63610" w:rsidP="00767C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7C3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Брукування пішохідних доріжок вулиці Львів</w:t>
            </w:r>
            <w:r w:rsidR="009640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ської</w:t>
            </w:r>
          </w:p>
          <w:p w14:paraId="4DDD95C9" w14:textId="67FC1344" w:rsidR="00A63610" w:rsidRPr="00767C3F" w:rsidRDefault="00964029" w:rsidP="00767C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(район Ліцею №12 імені Івана Франка)</w:t>
            </w:r>
          </w:p>
        </w:tc>
      </w:tr>
      <w:tr w:rsidR="00A63610" w:rsidRPr="00256BFD" w14:paraId="79CDFDFF" w14:textId="77777777" w:rsidTr="00DF40FB">
        <w:tc>
          <w:tcPr>
            <w:tcW w:w="846" w:type="dxa"/>
          </w:tcPr>
          <w:p w14:paraId="4326F578" w14:textId="4281079F" w:rsidR="00A63610" w:rsidRPr="00256BFD" w:rsidRDefault="00767C3F" w:rsidP="0076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8A3CFD7" w14:textId="45282071" w:rsidR="00A63610" w:rsidRPr="00256BFD" w:rsidRDefault="00DF4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FD">
              <w:rPr>
                <w:rFonts w:ascii="Times New Roman" w:hAnsi="Times New Roman" w:cs="Times New Roman"/>
                <w:sz w:val="28"/>
                <w:szCs w:val="28"/>
              </w:rPr>
              <w:t>Влаштування брукованих покриттів пішохідних зон товщиною 6 см. (в тому числі демонтаж старого покриття)</w:t>
            </w:r>
          </w:p>
        </w:tc>
        <w:tc>
          <w:tcPr>
            <w:tcW w:w="1276" w:type="dxa"/>
          </w:tcPr>
          <w:p w14:paraId="4F693D60" w14:textId="0557496B" w:rsidR="00A63610" w:rsidRPr="00256BFD" w:rsidRDefault="00DF40FB" w:rsidP="0025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FD">
              <w:rPr>
                <w:rFonts w:ascii="Times New Roman" w:hAnsi="Times New Roman" w:cs="Times New Roman"/>
                <w:sz w:val="28"/>
                <w:szCs w:val="28"/>
              </w:rPr>
              <w:t>м2</w:t>
            </w:r>
          </w:p>
        </w:tc>
        <w:tc>
          <w:tcPr>
            <w:tcW w:w="1037" w:type="dxa"/>
          </w:tcPr>
          <w:p w14:paraId="136476A7" w14:textId="64600AE5" w:rsidR="00A63610" w:rsidRPr="00256BFD" w:rsidRDefault="00956644" w:rsidP="0025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605" w:type="dxa"/>
          </w:tcPr>
          <w:p w14:paraId="102891EE" w14:textId="028ACDF9" w:rsidR="00A63610" w:rsidRPr="00256BFD" w:rsidRDefault="00083940" w:rsidP="0025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234D4" w:rsidRPr="00256B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6B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</w:tcPr>
          <w:p w14:paraId="7F72FFD8" w14:textId="69CE45E8" w:rsidR="00A63610" w:rsidRPr="00256BFD" w:rsidRDefault="00956644" w:rsidP="0025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282 700</w:t>
            </w:r>
          </w:p>
        </w:tc>
      </w:tr>
      <w:tr w:rsidR="00A63610" w:rsidRPr="00256BFD" w14:paraId="338AE5DE" w14:textId="77777777" w:rsidTr="00DF40FB">
        <w:tc>
          <w:tcPr>
            <w:tcW w:w="846" w:type="dxa"/>
          </w:tcPr>
          <w:p w14:paraId="6E961BA4" w14:textId="6B0E43FD" w:rsidR="00A63610" w:rsidRPr="00256BFD" w:rsidRDefault="00767C3F" w:rsidP="0076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0FAF5419" w14:textId="54ECBDA2" w:rsidR="00A63610" w:rsidRPr="00256BFD" w:rsidRDefault="00DF4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FD">
              <w:rPr>
                <w:rFonts w:ascii="Times New Roman" w:hAnsi="Times New Roman" w:cs="Times New Roman"/>
                <w:sz w:val="28"/>
                <w:szCs w:val="28"/>
              </w:rPr>
              <w:t xml:space="preserve">Встановлення бортових каменів </w:t>
            </w:r>
            <w:r w:rsidR="00A94F13" w:rsidRPr="00256BFD">
              <w:rPr>
                <w:rFonts w:ascii="Times New Roman" w:hAnsi="Times New Roman" w:cs="Times New Roman"/>
                <w:sz w:val="28"/>
                <w:szCs w:val="28"/>
              </w:rPr>
              <w:t xml:space="preserve">та поребреків </w:t>
            </w:r>
            <w:r w:rsidRPr="00256BFD">
              <w:rPr>
                <w:rFonts w:ascii="Times New Roman" w:hAnsi="Times New Roman" w:cs="Times New Roman"/>
                <w:sz w:val="28"/>
                <w:szCs w:val="28"/>
              </w:rPr>
              <w:t xml:space="preserve">(в тому числі </w:t>
            </w:r>
            <w:r w:rsidR="00A94F13" w:rsidRPr="00256BFD">
              <w:rPr>
                <w:rFonts w:ascii="Times New Roman" w:hAnsi="Times New Roman" w:cs="Times New Roman"/>
                <w:sz w:val="28"/>
                <w:szCs w:val="28"/>
              </w:rPr>
              <w:t xml:space="preserve">їх </w:t>
            </w:r>
            <w:r w:rsidRPr="00256BFD">
              <w:rPr>
                <w:rFonts w:ascii="Times New Roman" w:hAnsi="Times New Roman" w:cs="Times New Roman"/>
                <w:sz w:val="28"/>
                <w:szCs w:val="28"/>
              </w:rPr>
              <w:t>демонтаж)</w:t>
            </w:r>
          </w:p>
        </w:tc>
        <w:tc>
          <w:tcPr>
            <w:tcW w:w="1276" w:type="dxa"/>
          </w:tcPr>
          <w:p w14:paraId="5439FDC0" w14:textId="7237F985" w:rsidR="00A63610" w:rsidRPr="00256BFD" w:rsidRDefault="00A94F13" w:rsidP="0025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F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037" w:type="dxa"/>
          </w:tcPr>
          <w:p w14:paraId="4FC89135" w14:textId="56E4B20B" w:rsidR="00A63610" w:rsidRPr="00256BFD" w:rsidRDefault="00956644" w:rsidP="0025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605" w:type="dxa"/>
          </w:tcPr>
          <w:p w14:paraId="5C776BA7" w14:textId="5B59B648" w:rsidR="00A63610" w:rsidRPr="00256BFD" w:rsidRDefault="00083940" w:rsidP="0025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FD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605" w:type="dxa"/>
          </w:tcPr>
          <w:p w14:paraId="6C69D7DB" w14:textId="5D735BF3" w:rsidR="00A63610" w:rsidRPr="00256BFD" w:rsidRDefault="00956644" w:rsidP="00256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167 050</w:t>
            </w:r>
          </w:p>
        </w:tc>
      </w:tr>
      <w:tr w:rsidR="00A63610" w:rsidRPr="00256BFD" w14:paraId="1E9CF03E" w14:textId="77777777" w:rsidTr="00DF40FB">
        <w:tc>
          <w:tcPr>
            <w:tcW w:w="846" w:type="dxa"/>
          </w:tcPr>
          <w:p w14:paraId="72A1527B" w14:textId="1D5329F6" w:rsidR="00A63610" w:rsidRPr="00256BFD" w:rsidRDefault="00767C3F" w:rsidP="00767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31E63AE9" w14:textId="69A4FFAE" w:rsidR="00A63610" w:rsidRPr="00256BFD" w:rsidRDefault="00083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FD">
              <w:rPr>
                <w:rFonts w:ascii="Times New Roman" w:hAnsi="Times New Roman" w:cs="Times New Roman"/>
                <w:sz w:val="28"/>
                <w:szCs w:val="28"/>
              </w:rPr>
              <w:t>Непередбачувані витрати</w:t>
            </w:r>
          </w:p>
        </w:tc>
        <w:tc>
          <w:tcPr>
            <w:tcW w:w="1276" w:type="dxa"/>
          </w:tcPr>
          <w:p w14:paraId="686ECACB" w14:textId="77777777" w:rsidR="00A63610" w:rsidRPr="00256BFD" w:rsidRDefault="00A63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</w:tcPr>
          <w:p w14:paraId="7D66B8E4" w14:textId="77777777" w:rsidR="00A63610" w:rsidRPr="00256BFD" w:rsidRDefault="00A636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8CFF94A" w14:textId="73CC3CF8" w:rsidR="00A63610" w:rsidRPr="00256BFD" w:rsidRDefault="00083940" w:rsidP="0053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BFD">
              <w:rPr>
                <w:rFonts w:ascii="Times New Roman" w:hAnsi="Times New Roman" w:cs="Times New Roman"/>
                <w:sz w:val="28"/>
                <w:szCs w:val="28"/>
              </w:rPr>
              <w:t>295 000</w:t>
            </w:r>
          </w:p>
        </w:tc>
        <w:tc>
          <w:tcPr>
            <w:tcW w:w="1605" w:type="dxa"/>
          </w:tcPr>
          <w:p w14:paraId="0D9B6C78" w14:textId="4D8AFC40" w:rsidR="00A63610" w:rsidRPr="00256BFD" w:rsidRDefault="00533D04" w:rsidP="0053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67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  <w:r w:rsidR="00016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4F6F" w14:paraId="730617DF" w14:textId="77777777" w:rsidTr="00C11251">
        <w:tc>
          <w:tcPr>
            <w:tcW w:w="8024" w:type="dxa"/>
            <w:gridSpan w:val="5"/>
          </w:tcPr>
          <w:p w14:paraId="4D0ED537" w14:textId="0B016C08" w:rsidR="00D74F6F" w:rsidRDefault="00D74F6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Разом по </w:t>
            </w:r>
            <w:r w:rsidR="003A009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влаштуванню брукованих покриттів</w:t>
            </w:r>
          </w:p>
        </w:tc>
        <w:tc>
          <w:tcPr>
            <w:tcW w:w="1605" w:type="dxa"/>
          </w:tcPr>
          <w:p w14:paraId="4D167EAA" w14:textId="36D1E579" w:rsidR="00D74F6F" w:rsidRDefault="00533D04" w:rsidP="000167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499 722</w:t>
            </w:r>
          </w:p>
        </w:tc>
      </w:tr>
    </w:tbl>
    <w:p w14:paraId="1E1C20C0" w14:textId="77777777" w:rsidR="00A63610" w:rsidRPr="00A63610" w:rsidRDefault="00A6361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2CBFA2D" w14:textId="4FECEEA0" w:rsidR="00A63610" w:rsidRPr="00821B88" w:rsidRDefault="00A636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B88" w:rsidRPr="00821B88">
        <w:rPr>
          <w:rFonts w:ascii="Times New Roman" w:hAnsi="Times New Roman" w:cs="Times New Roman"/>
          <w:b/>
          <w:bCs/>
          <w:sz w:val="28"/>
          <w:szCs w:val="28"/>
        </w:rPr>
        <w:t>ВОП</w:t>
      </w:r>
    </w:p>
    <w:sectPr w:rsidR="00A63610" w:rsidRPr="00821B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19"/>
    <w:rsid w:val="0001677A"/>
    <w:rsid w:val="00083940"/>
    <w:rsid w:val="00143CD8"/>
    <w:rsid w:val="00256BFD"/>
    <w:rsid w:val="003A009D"/>
    <w:rsid w:val="00432937"/>
    <w:rsid w:val="00497D03"/>
    <w:rsid w:val="00533D04"/>
    <w:rsid w:val="00767C3F"/>
    <w:rsid w:val="00821B88"/>
    <w:rsid w:val="008F3149"/>
    <w:rsid w:val="0090503E"/>
    <w:rsid w:val="00956644"/>
    <w:rsid w:val="00964029"/>
    <w:rsid w:val="0097401C"/>
    <w:rsid w:val="009D1619"/>
    <w:rsid w:val="00A234D4"/>
    <w:rsid w:val="00A44D1C"/>
    <w:rsid w:val="00A63610"/>
    <w:rsid w:val="00A94F13"/>
    <w:rsid w:val="00D74F6F"/>
    <w:rsid w:val="00DF40FB"/>
    <w:rsid w:val="00E63BDF"/>
    <w:rsid w:val="00F7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7E27"/>
  <w15:chartTrackingRefBased/>
  <w15:docId w15:val="{C66B0551-97DE-4F03-A372-9ADA6746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6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1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16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16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16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16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16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16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16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1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D1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D1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D1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D1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61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6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a_cherep@outlook.com</dc:creator>
  <cp:keywords/>
  <dc:description/>
  <cp:lastModifiedBy>a_cherep@outlook.com</cp:lastModifiedBy>
  <cp:revision>10</cp:revision>
  <dcterms:created xsi:type="dcterms:W3CDTF">2025-03-25T19:48:00Z</dcterms:created>
  <dcterms:modified xsi:type="dcterms:W3CDTF">2025-03-27T08:25:00Z</dcterms:modified>
</cp:coreProperties>
</file>