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6E" w:rsidRPr="0001483A" w:rsidRDefault="0001483A" w:rsidP="0001483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483A">
        <w:rPr>
          <w:rFonts w:ascii="Times New Roman" w:hAnsi="Times New Roman" w:cs="Times New Roman"/>
          <w:sz w:val="28"/>
          <w:szCs w:val="28"/>
        </w:rPr>
        <w:t>Розрахунок благоустрою території парафії Вознесіння Господнього УГКЦ</w:t>
      </w:r>
    </w:p>
    <w:p w:rsidR="0001483A" w:rsidRDefault="0001483A" w:rsidP="0001483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1483A">
        <w:rPr>
          <w:rFonts w:ascii="Times New Roman" w:hAnsi="Times New Roman" w:cs="Times New Roman"/>
          <w:sz w:val="28"/>
          <w:szCs w:val="28"/>
        </w:rPr>
        <w:t xml:space="preserve">м. Івано-Франківськ, вул. </w:t>
      </w:r>
      <w:proofErr w:type="spellStart"/>
      <w:r w:rsidRPr="0001483A">
        <w:rPr>
          <w:rFonts w:ascii="Times New Roman" w:hAnsi="Times New Roman" w:cs="Times New Roman"/>
          <w:sz w:val="28"/>
          <w:szCs w:val="28"/>
        </w:rPr>
        <w:t>Чорновола</w:t>
      </w:r>
      <w:proofErr w:type="spellEnd"/>
      <w:r w:rsidRPr="0001483A">
        <w:rPr>
          <w:rFonts w:ascii="Times New Roman" w:hAnsi="Times New Roman" w:cs="Times New Roman"/>
          <w:sz w:val="28"/>
          <w:szCs w:val="28"/>
        </w:rPr>
        <w:t>, 136а</w:t>
      </w:r>
    </w:p>
    <w:tbl>
      <w:tblPr>
        <w:tblStyle w:val="a3"/>
        <w:tblpPr w:leftFromText="180" w:rightFromText="180" w:horzAnchor="margin" w:tblpY="1095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3875"/>
        <w:gridCol w:w="2377"/>
      </w:tblGrid>
      <w:tr w:rsidR="0001483A" w:rsidTr="009069EC">
        <w:trPr>
          <w:trHeight w:val="1137"/>
        </w:trPr>
        <w:tc>
          <w:tcPr>
            <w:tcW w:w="562" w:type="dxa"/>
          </w:tcPr>
          <w:p w:rsidR="0001483A" w:rsidRDefault="0001483A" w:rsidP="0090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01483A" w:rsidRDefault="0001483A" w:rsidP="0090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Брукування заїзду</w:t>
            </w:r>
          </w:p>
        </w:tc>
        <w:tc>
          <w:tcPr>
            <w:tcW w:w="3875" w:type="dxa"/>
          </w:tcPr>
          <w:p w:rsidR="0001483A" w:rsidRDefault="0001483A" w:rsidP="0090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* 1800 грн./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7" w:type="dxa"/>
          </w:tcPr>
          <w:p w:rsidR="0001483A" w:rsidRDefault="0001483A" w:rsidP="0090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270 000 грн.</w:t>
            </w:r>
          </w:p>
        </w:tc>
      </w:tr>
      <w:tr w:rsidR="0001483A" w:rsidTr="009069EC">
        <w:trPr>
          <w:trHeight w:val="1138"/>
        </w:trPr>
        <w:tc>
          <w:tcPr>
            <w:tcW w:w="562" w:type="dxa"/>
          </w:tcPr>
          <w:p w:rsidR="0001483A" w:rsidRDefault="0001483A" w:rsidP="0090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01483A" w:rsidRDefault="0001483A" w:rsidP="0090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Брукування доріжок</w:t>
            </w:r>
          </w:p>
        </w:tc>
        <w:tc>
          <w:tcPr>
            <w:tcW w:w="3875" w:type="dxa"/>
          </w:tcPr>
          <w:p w:rsidR="0001483A" w:rsidRDefault="0001483A" w:rsidP="0090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* 1500 грн./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7" w:type="dxa"/>
          </w:tcPr>
          <w:p w:rsidR="0001483A" w:rsidRDefault="0001483A" w:rsidP="0090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171 000 грн.</w:t>
            </w:r>
          </w:p>
        </w:tc>
      </w:tr>
      <w:tr w:rsidR="0001483A" w:rsidTr="009069EC">
        <w:trPr>
          <w:trHeight w:val="1158"/>
        </w:trPr>
        <w:tc>
          <w:tcPr>
            <w:tcW w:w="562" w:type="dxa"/>
          </w:tcPr>
          <w:p w:rsidR="0001483A" w:rsidRDefault="0001483A" w:rsidP="0090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01483A" w:rsidRDefault="0001483A" w:rsidP="0090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Виготовлення пандусу</w:t>
            </w:r>
          </w:p>
        </w:tc>
        <w:tc>
          <w:tcPr>
            <w:tcW w:w="3875" w:type="dxa"/>
          </w:tcPr>
          <w:p w:rsidR="0001483A" w:rsidRDefault="0001483A" w:rsidP="0090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* 1700 грн./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м.кв</w:t>
            </w:r>
            <w:proofErr w:type="spellEnd"/>
          </w:p>
        </w:tc>
        <w:tc>
          <w:tcPr>
            <w:tcW w:w="2377" w:type="dxa"/>
          </w:tcPr>
          <w:p w:rsidR="0001483A" w:rsidRDefault="0001483A" w:rsidP="0090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17 000 грн.</w:t>
            </w:r>
          </w:p>
        </w:tc>
      </w:tr>
      <w:tr w:rsidR="0001483A" w:rsidTr="009069EC">
        <w:trPr>
          <w:trHeight w:val="1213"/>
        </w:trPr>
        <w:tc>
          <w:tcPr>
            <w:tcW w:w="562" w:type="dxa"/>
          </w:tcPr>
          <w:p w:rsidR="0001483A" w:rsidRDefault="0001483A" w:rsidP="0090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01483A" w:rsidRDefault="0001483A" w:rsidP="0090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Озеленення території</w:t>
            </w:r>
          </w:p>
        </w:tc>
        <w:tc>
          <w:tcPr>
            <w:tcW w:w="3875" w:type="dxa"/>
          </w:tcPr>
          <w:p w:rsidR="0001483A" w:rsidRDefault="009069EC" w:rsidP="0090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Декоративні хвойні дерева, низькорослі кущі,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праця</w:t>
            </w:r>
          </w:p>
        </w:tc>
        <w:tc>
          <w:tcPr>
            <w:tcW w:w="2377" w:type="dxa"/>
          </w:tcPr>
          <w:p w:rsidR="0001483A" w:rsidRDefault="0001483A" w:rsidP="0090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42 000 грн.</w:t>
            </w:r>
          </w:p>
        </w:tc>
      </w:tr>
      <w:tr w:rsidR="00B41C84" w:rsidTr="00EA79E3">
        <w:trPr>
          <w:trHeight w:val="1213"/>
        </w:trPr>
        <w:tc>
          <w:tcPr>
            <w:tcW w:w="562" w:type="dxa"/>
          </w:tcPr>
          <w:p w:rsidR="00B41C84" w:rsidRDefault="00B41C84" w:rsidP="0090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9" w:type="dxa"/>
            <w:gridSpan w:val="2"/>
          </w:tcPr>
          <w:p w:rsidR="00B41C84" w:rsidRPr="00B41C84" w:rsidRDefault="00B41C84" w:rsidP="00906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C84">
              <w:rPr>
                <w:rFonts w:ascii="Times New Roman" w:hAnsi="Times New Roman" w:cs="Times New Roman"/>
                <w:b/>
                <w:sz w:val="28"/>
                <w:szCs w:val="28"/>
              </w:rPr>
              <w:t>Загальна вартість запланованих робіт</w:t>
            </w:r>
          </w:p>
        </w:tc>
        <w:tc>
          <w:tcPr>
            <w:tcW w:w="2377" w:type="dxa"/>
          </w:tcPr>
          <w:p w:rsidR="00B41C84" w:rsidRPr="00B41C84" w:rsidRDefault="00B41C84" w:rsidP="00906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C84">
              <w:rPr>
                <w:rFonts w:ascii="Times New Roman" w:hAnsi="Times New Roman" w:cs="Times New Roman"/>
                <w:b/>
                <w:sz w:val="28"/>
                <w:szCs w:val="28"/>
              </w:rPr>
              <w:t>500 000 грн.</w:t>
            </w:r>
            <w:bookmarkStart w:id="0" w:name="_GoBack"/>
            <w:bookmarkEnd w:id="0"/>
          </w:p>
        </w:tc>
      </w:tr>
    </w:tbl>
    <w:p w:rsidR="0001483A" w:rsidRPr="0001483A" w:rsidRDefault="0001483A" w:rsidP="0001483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01483A" w:rsidRPr="000148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3A"/>
    <w:rsid w:val="0001483A"/>
    <w:rsid w:val="0004366E"/>
    <w:rsid w:val="009069EC"/>
    <w:rsid w:val="00B41C84"/>
    <w:rsid w:val="00F1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556F"/>
  <w15:chartTrackingRefBased/>
  <w15:docId w15:val="{A26716BA-E440-4E71-A3C1-EC27F2CF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A38FF-7660-4C38-92B9-57DB6A55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2025-03-21T14:14:00Z</dcterms:created>
  <dcterms:modified xsi:type="dcterms:W3CDTF">2025-03-24T07:52:00Z</dcterms:modified>
</cp:coreProperties>
</file>