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60" w:lineRule="auto" w:line="240"/>
        <w:ind w:right="20"/>
        <w:jc w:val="both"/>
        <w:rPr>
          <w:rFonts w:ascii="Times" w:cs="Times" w:eastAsia="Times" w:hAnsi="Times"/>
          <w:sz w:val="28"/>
          <w:szCs w:val="28"/>
        </w:rPr>
      </w:pPr>
      <w:r>
        <w:rPr>
          <w:rFonts w:ascii="Times" w:cs="Times" w:eastAsia="Times" w:hAnsi="Times"/>
          <w:sz w:val="28"/>
          <w:szCs w:val="28"/>
        </w:rPr>
        <w:t>КОШТОРИС ПРОЄКТУ</w:t>
      </w:r>
    </w:p>
    <w:p>
      <w:pPr>
        <w:pStyle w:val="style0"/>
        <w:spacing w:after="60" w:lineRule="auto" w:line="240"/>
        <w:ind w:right="20"/>
        <w:jc w:val="both"/>
        <w:rPr>
          <w:rFonts w:ascii="Times" w:cs="Times" w:eastAsia="Times" w:hAnsi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>
        <w:trPr>
          <w:trHeight w:val="800" w:hRule="atLeast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pStyle w:val="style0"/>
              <w:spacing w:lineRule="auto" w:line="240"/>
              <w:ind w:right="20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pStyle w:val="style0"/>
              <w:spacing w:lineRule="auto" w:line="240"/>
              <w:ind w:right="20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pStyle w:val="style0"/>
              <w:spacing w:lineRule="auto" w:line="240"/>
              <w:ind w:right="20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pStyle w:val="style0"/>
              <w:spacing w:lineRule="auto" w:line="240"/>
              <w:ind w:right="20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pStyle w:val="style0"/>
              <w:spacing w:lineRule="auto" w:line="240"/>
              <w:ind w:right="20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pStyle w:val="style0"/>
              <w:spacing w:lineRule="auto" w:line="240"/>
              <w:ind w:right="20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>
        <w:tblPrEx/>
        <w:trPr>
          <w:trHeight w:val="360" w:hRule="atLeast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 New Roman" w:cs="Times New Roman" w:eastAsia="Time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Times" w:hAnsi="Times New Roman"/>
                <w:sz w:val="24"/>
                <w:szCs w:val="24"/>
                <w:lang w:eastAsia="en-US"/>
              </w:rPr>
              <w:t xml:space="preserve">Чищення, </w:t>
            </w:r>
            <w:r>
              <w:rPr>
                <w:rFonts w:ascii="Times New Roman" w:cs="Times New Roman" w:eastAsia="Times" w:hAnsi="Times New Roman"/>
                <w:sz w:val="24"/>
                <w:szCs w:val="24"/>
                <w:lang w:eastAsia="en-US"/>
              </w:rPr>
              <w:t>грунтування</w:t>
            </w:r>
            <w:r>
              <w:rPr>
                <w:rFonts w:ascii="Times New Roman" w:cs="Times New Roman" w:eastAsia="Times" w:hAnsi="Times New Roman"/>
                <w:sz w:val="24"/>
                <w:szCs w:val="24"/>
                <w:lang w:eastAsia="en-US"/>
              </w:rPr>
              <w:t>, шпаклювання, фарбування стін по  сходових клітках всіх поверхів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 xml:space="preserve">350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м.кв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252000</w:t>
            </w:r>
          </w:p>
        </w:tc>
      </w:tr>
      <w:tr>
        <w:tblPrEx/>
        <w:trPr>
          <w:trHeight w:val="380" w:hRule="atLeast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 New Roman" w:cs="Times New Roman" w:eastAsia="Time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Times" w:hAnsi="Times New Roman"/>
                <w:sz w:val="24"/>
                <w:szCs w:val="24"/>
                <w:lang w:eastAsia="en-US"/>
              </w:rPr>
              <w:t xml:space="preserve">Заміна вікон в </w:t>
            </w:r>
            <w:r>
              <w:rPr>
                <w:rFonts w:ascii="Times New Roman" w:cs="Times New Roman" w:eastAsia="Times" w:hAnsi="Times New Roman"/>
                <w:sz w:val="24"/>
                <w:szCs w:val="24"/>
                <w:lang w:eastAsia="en-US"/>
              </w:rPr>
              <w:t>підїзді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cs="Times" w:eastAsia="Times" w:hAnsi="Times"/>
                <w:sz w:val="24"/>
                <w:szCs w:val="24"/>
                <w:lang w:eastAsia="en-US"/>
              </w:rPr>
              <w:t>3900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cs="Times" w:eastAsia="Times" w:hAnsi="Times"/>
                <w:sz w:val="24"/>
                <w:szCs w:val="24"/>
                <w:lang w:eastAsia="en-US"/>
              </w:rPr>
              <w:t>66300</w:t>
            </w:r>
          </w:p>
        </w:tc>
      </w:tr>
      <w:tr>
        <w:tblPrEx/>
        <w:trPr>
          <w:trHeight w:val="440" w:hRule="atLeast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 New Roman" w:cs="Times New Roman" w:eastAsia="Time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Times" w:hAnsi="Times New Roman"/>
                <w:sz w:val="24"/>
                <w:szCs w:val="24"/>
                <w:lang w:eastAsia="en-US"/>
              </w:rPr>
              <w:t>Оновлення ліфту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2000</w:t>
            </w:r>
          </w:p>
        </w:tc>
      </w:tr>
      <w:tr>
        <w:tblPrEx/>
        <w:trPr>
          <w:trHeight w:val="380" w:hRule="atLeast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 New Roman" w:cs="Times New Roman" w:eastAsia="Time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Times" w:hAnsi="Times New Roman"/>
                <w:sz w:val="24"/>
                <w:szCs w:val="24"/>
                <w:lang w:eastAsia="en-US"/>
              </w:rPr>
              <w:t>Заміна захищених світильників з енергозберігаючими лампочками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eastAsia="en-US"/>
              </w:rPr>
            </w:pPr>
            <w:r>
              <w:rPr>
                <w:rFonts w:ascii="Times" w:cs="Times" w:eastAsia="Times" w:hAnsi="Times"/>
                <w:sz w:val="24"/>
                <w:szCs w:val="24"/>
                <w:lang w:eastAsia="en-US"/>
              </w:rPr>
              <w:t>3870</w:t>
            </w:r>
          </w:p>
        </w:tc>
      </w:tr>
      <w:tr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 w:hRule="atLeast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 New Roman" w:cs="Times New Roman" w:eastAsia="Times" w:hAnsi="Times New Roman"/>
                <w:sz w:val="24"/>
                <w:szCs w:val="24"/>
              </w:rPr>
            </w:pPr>
            <w:r>
              <w:rPr>
                <w:rFonts w:ascii="Times New Roman" w:cs="Times New Roman" w:eastAsia="Times" w:hAnsi="Times New Roman"/>
                <w:sz w:val="24"/>
                <w:szCs w:val="24"/>
              </w:rPr>
              <w:t>Інші витрати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cs="Times" w:eastAsia="Times" w:hAnsi="Times"/>
                <w:sz w:val="24"/>
                <w:szCs w:val="24"/>
                <w:lang w:val="en-US"/>
              </w:rPr>
              <w:t>75830</w:t>
            </w:r>
          </w:p>
        </w:tc>
      </w:tr>
      <w:tr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 w:hRule="atLeast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 New Roman" w:cs="Times New Roman" w:eastAsia="Times" w:hAnsi="Times New Roman"/>
                <w:sz w:val="24"/>
                <w:szCs w:val="24"/>
              </w:rPr>
            </w:pPr>
            <w:r>
              <w:rPr>
                <w:rFonts w:cs="Times New Roman" w:eastAsia="Times" w:hAnsi="Times New Roman"/>
                <w:sz w:val="24"/>
                <w:szCs w:val="24"/>
                <w:lang w:val="en-US"/>
              </w:rPr>
              <w:t xml:space="preserve">Матеріали для ремонту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cs="Times" w:eastAsia="Times" w:hAnsi="Times"/>
                <w:sz w:val="24"/>
                <w:szCs w:val="24"/>
                <w:lang w:val="en-US"/>
              </w:rPr>
              <w:t>98 000</w:t>
            </w:r>
          </w:p>
        </w:tc>
      </w:tr>
      <w:tr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 w:hRule="atLeast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 w:hRule="atLeast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>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 w:hRule="atLeast"/>
        </w:trPr>
        <w:tc>
          <w:tcPr>
            <w:tcW w:w="3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>
              <w:rPr>
                <w:rFonts w:ascii="Times" w:cs="Times" w:eastAsia="Times" w:hAnsi="Times"/>
                <w:sz w:val="24"/>
                <w:szCs w:val="24"/>
              </w:rPr>
              <w:t>x</w:t>
            </w:r>
          </w:p>
          <w:bookmarkStart w:id="0" w:name="_GoBack"/>
          <w:bookmarkEnd w:id="0"/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spacing w:lineRule="auto" w:line="240"/>
              <w:ind w:right="20"/>
              <w:jc w:val="both"/>
              <w:rPr>
                <w:rFonts w:ascii="Times" w:cs="Times" w:eastAsia="Times" w:hAnsi="Times"/>
                <w:sz w:val="24"/>
                <w:szCs w:val="24"/>
                <w:lang w:val="en-US"/>
              </w:rPr>
            </w:pPr>
            <w:r>
              <w:rPr>
                <w:rFonts w:cs="Times" w:eastAsia="Times" w:hAnsi="Times"/>
                <w:sz w:val="24"/>
                <w:szCs w:val="24"/>
                <w:lang w:val="en-US"/>
              </w:rPr>
              <w:t>498 000</w:t>
            </w:r>
          </w:p>
        </w:tc>
      </w:tr>
    </w:tbl>
    <w:p>
      <w:pPr>
        <w:pStyle w:val="style0"/>
        <w:spacing w:after="60" w:lineRule="auto" w:line="240"/>
        <w:ind w:right="20"/>
        <w:jc w:val="both"/>
        <w:rPr>
          <w:rFonts w:ascii="Times" w:cs="Times" w:eastAsia="Times" w:hAnsi="Times"/>
          <w:b/>
          <w:sz w:val="24"/>
          <w:szCs w:val="24"/>
        </w:rPr>
      </w:pPr>
      <w:r>
        <w:rPr>
          <w:rFonts w:ascii="Times" w:cs="Times" w:eastAsia="Times" w:hAnsi="Times"/>
          <w:b/>
          <w:sz w:val="24"/>
          <w:szCs w:val="24"/>
        </w:rPr>
        <w:t xml:space="preserve"> </w:t>
      </w:r>
    </w:p>
    <w:p>
      <w:pPr>
        <w:pStyle w:val="style0"/>
        <w:spacing w:after="60" w:lineRule="auto" w:line="240"/>
        <w:ind w:right="20"/>
        <w:jc w:val="both"/>
        <w:rPr>
          <w:rFonts w:ascii="Times" w:cs="Times" w:eastAsia="Times" w:hAnsi="Times"/>
          <w:b/>
          <w:sz w:val="24"/>
          <w:szCs w:val="24"/>
        </w:rPr>
      </w:pPr>
      <w:r>
        <w:rPr>
          <w:rFonts w:ascii="Times" w:cs="Times" w:eastAsia="Times" w:hAnsi="Times"/>
          <w:b/>
          <w:sz w:val="24"/>
          <w:szCs w:val="24"/>
        </w:rPr>
        <w:t xml:space="preserve"> </w:t>
      </w:r>
    </w:p>
    <w:p>
      <w:pPr>
        <w:pStyle w:val="style0"/>
        <w:rPr/>
      </w:pPr>
    </w:p>
    <w:sectPr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uk-UA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76"/>
    </w:pPr>
    <w:rPr>
      <w:rFonts w:ascii="Arial" w:cs="Arial" w:eastAsia="Arial" w:hAnsi="Arial"/>
      <w:lang w:eastAsia="uk-U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75</Words>
  <Pages>1</Pages>
  <Characters>377</Characters>
  <Application>WPS Office</Application>
  <DocSecurity>0</DocSecurity>
  <Paragraphs>74</Paragraphs>
  <ScaleCrop>false</ScaleCrop>
  <Company>SPecialiST RePack</Company>
  <LinksUpToDate>false</LinksUpToDate>
  <CharactersWithSpaces>426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2023-03-29T17:36:57Z</dcterms:created>
  <dc:creator>Admin</dc:creator>
  <lastModifiedBy>M2003J15SC</lastModifiedBy>
  <dcterms:modified xsi:type="dcterms:W3CDTF">2023-03-29T17:36:57Z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