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773B74" w:rsidRPr="00773B74">
              <w:rPr>
                <w:rFonts w:ascii="Times" w:eastAsia="Times" w:hAnsi="Times" w:cs="Times"/>
                <w:sz w:val="24"/>
                <w:szCs w:val="24"/>
                <w:lang w:eastAsia="en-US"/>
              </w:rPr>
              <w:t>Аналізатор  COMBI -  line Type CL 123 (pO2-pCO2-pH), кат.№CL123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773B74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773B74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300 000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773B74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773B74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773B74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773B74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773B74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773B74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>300000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00300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773B74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ru-RU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773B74">
              <w:rPr>
                <w:rFonts w:ascii="Times" w:eastAsia="Times" w:hAnsi="Times" w:cs="Times"/>
                <w:sz w:val="24"/>
                <w:szCs w:val="24"/>
                <w:lang w:val="ru-RU"/>
              </w:rPr>
              <w:t>300 000</w:t>
            </w:r>
            <w:bookmarkStart w:id="0" w:name="_GoBack"/>
            <w:bookmarkEnd w:id="0"/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4A"/>
    <w:rsid w:val="0000300C"/>
    <w:rsid w:val="001E164B"/>
    <w:rsid w:val="001E1DA4"/>
    <w:rsid w:val="004839A1"/>
    <w:rsid w:val="00773B74"/>
    <w:rsid w:val="00D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DF1A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Pandemonium</cp:lastModifiedBy>
  <cp:revision>3</cp:revision>
  <dcterms:created xsi:type="dcterms:W3CDTF">2021-03-17T12:10:00Z</dcterms:created>
  <dcterms:modified xsi:type="dcterms:W3CDTF">2021-03-29T05:40:00Z</dcterms:modified>
</cp:coreProperties>
</file>